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Default="00CA3D00" w:rsidP="00CA3D00">
      <w:pPr>
        <w:jc w:val="both"/>
        <w:rPr>
          <w:sz w:val="28"/>
          <w:szCs w:val="28"/>
        </w:rPr>
      </w:pP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15 декабря 2016г.</w:t>
      </w:r>
      <w:r>
        <w:rPr>
          <w:color w:val="333333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>
        <w:rPr>
          <w:color w:val="333333"/>
          <w:sz w:val="28"/>
          <w:szCs w:val="28"/>
        </w:rPr>
        <w:t>им.В.Н.Городкова</w:t>
      </w:r>
      <w:proofErr w:type="spellEnd"/>
      <w:r>
        <w:rPr>
          <w:color w:val="333333"/>
          <w:sz w:val="28"/>
          <w:szCs w:val="28"/>
        </w:rPr>
        <w:t>» Министерства здравоохранения Российской Федерации.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Повестка дня: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Публичная защита диссертации </w:t>
      </w:r>
      <w:proofErr w:type="spellStart"/>
      <w:r>
        <w:rPr>
          <w:color w:val="333333"/>
          <w:sz w:val="28"/>
          <w:szCs w:val="28"/>
        </w:rPr>
        <w:t>Штейман</w:t>
      </w:r>
      <w:proofErr w:type="spellEnd"/>
      <w:r>
        <w:rPr>
          <w:color w:val="333333"/>
          <w:sz w:val="28"/>
          <w:szCs w:val="28"/>
        </w:rPr>
        <w:t xml:space="preserve"> Анастасии Андреевны на тему </w:t>
      </w:r>
      <w:r w:rsidRPr="00BC2D87">
        <w:rPr>
          <w:color w:val="333333"/>
          <w:sz w:val="28"/>
          <w:szCs w:val="28"/>
        </w:rPr>
        <w:t>«</w:t>
      </w:r>
      <w:r w:rsidRPr="00BC2D87">
        <w:rPr>
          <w:sz w:val="28"/>
          <w:szCs w:val="28"/>
        </w:rPr>
        <w:t>Оценка центральной гемодинамики у женщин с ВИЧ-инфекцией в прогнозе исходов беременности</w:t>
      </w:r>
      <w:r w:rsidRPr="00BC2D87">
        <w:rPr>
          <w:color w:val="333333"/>
          <w:sz w:val="28"/>
          <w:szCs w:val="28"/>
        </w:rPr>
        <w:t>»,</w:t>
      </w:r>
      <w:r>
        <w:rPr>
          <w:color w:val="333333"/>
          <w:sz w:val="28"/>
          <w:szCs w:val="28"/>
        </w:rPr>
        <w:t xml:space="preserve"> представляемой на соискание учёной степени кандидата медицинских наук по специальности 14.01.01 – акушерство и гинекология.</w:t>
      </w:r>
    </w:p>
    <w:p w:rsidR="00CA3D00" w:rsidRDefault="00CA3D00" w:rsidP="00CA3D00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На заседании  от 15 декабря 2016 года диссертационный совет принял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решение </w:t>
      </w:r>
      <w:r>
        <w:rPr>
          <w:color w:val="333333"/>
          <w:sz w:val="28"/>
          <w:szCs w:val="28"/>
        </w:rPr>
        <w:t xml:space="preserve">присудить </w:t>
      </w:r>
      <w:proofErr w:type="spellStart"/>
      <w:r>
        <w:rPr>
          <w:color w:val="333333"/>
          <w:sz w:val="28"/>
          <w:szCs w:val="28"/>
        </w:rPr>
        <w:t>Штейман</w:t>
      </w:r>
      <w:proofErr w:type="spellEnd"/>
      <w:r>
        <w:rPr>
          <w:color w:val="333333"/>
          <w:sz w:val="28"/>
          <w:szCs w:val="28"/>
        </w:rPr>
        <w:t xml:space="preserve"> Анастасии Андреевне ученую степень кандидата медицинских наук по специальности 14.01.01 – акушерство и гинекология.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голосования: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17;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нет; </w:t>
      </w:r>
    </w:p>
    <w:p w:rsidR="00CA3D00" w:rsidRDefault="00CA3D00" w:rsidP="00CA3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бюллетеней – нет</w:t>
      </w:r>
    </w:p>
    <w:p w:rsidR="00CA3D00" w:rsidRDefault="00CA3D00" w:rsidP="00CA3D00">
      <w:pPr>
        <w:spacing w:line="360" w:lineRule="auto"/>
        <w:jc w:val="both"/>
      </w:pPr>
      <w:r>
        <w:rPr>
          <w:sz w:val="28"/>
          <w:szCs w:val="28"/>
        </w:rPr>
        <w:t>(протокол № 64).</w:t>
      </w:r>
    </w:p>
    <w:p w:rsidR="00783255" w:rsidRDefault="00783255">
      <w:bookmarkStart w:id="0" w:name="_GoBack"/>
      <w:bookmarkEnd w:id="0"/>
    </w:p>
    <w:sectPr w:rsidR="00783255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783255"/>
    <w:rsid w:val="00993727"/>
    <w:rsid w:val="00CA3D00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2</cp:revision>
  <dcterms:created xsi:type="dcterms:W3CDTF">2016-12-20T06:56:00Z</dcterms:created>
  <dcterms:modified xsi:type="dcterms:W3CDTF">2016-12-20T06:57:00Z</dcterms:modified>
</cp:coreProperties>
</file>