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06" w:rsidRPr="00BD4EB9" w:rsidRDefault="001C6F06" w:rsidP="001C6F06">
      <w:pPr>
        <w:shd w:val="clear" w:color="auto" w:fill="FFFFFF"/>
        <w:spacing w:after="0" w:line="240" w:lineRule="auto"/>
        <w:jc w:val="center"/>
        <w:rPr>
          <w:rFonts w:ascii="Times New Roman" w:eastAsia="Times New Roman" w:hAnsi="Times New Roman" w:cs="Times New Roman"/>
          <w:b/>
          <w:color w:val="222222"/>
          <w:sz w:val="36"/>
          <w:szCs w:val="36"/>
          <w:lang w:eastAsia="ru-RU"/>
        </w:rPr>
      </w:pPr>
      <w:r w:rsidRPr="00BD4EB9">
        <w:rPr>
          <w:rFonts w:ascii="Times New Roman" w:eastAsia="Times New Roman" w:hAnsi="Times New Roman" w:cs="Times New Roman"/>
          <w:b/>
          <w:color w:val="222222"/>
          <w:sz w:val="36"/>
          <w:szCs w:val="36"/>
          <w:lang w:eastAsia="ru-RU"/>
        </w:rPr>
        <w:t>О</w:t>
      </w:r>
      <w:r w:rsidR="00287944" w:rsidRPr="00287944">
        <w:rPr>
          <w:rFonts w:ascii="Times New Roman" w:eastAsia="Times New Roman" w:hAnsi="Times New Roman" w:cs="Times New Roman"/>
          <w:b/>
          <w:color w:val="222222"/>
          <w:sz w:val="36"/>
          <w:szCs w:val="36"/>
          <w:lang w:eastAsia="ru-RU"/>
        </w:rPr>
        <w:t xml:space="preserve">собенности проведения периодической аккредитации специалистов </w:t>
      </w:r>
    </w:p>
    <w:p w:rsidR="00287944" w:rsidRPr="00BD4EB9" w:rsidRDefault="00287944" w:rsidP="001C6F06">
      <w:pPr>
        <w:shd w:val="clear" w:color="auto" w:fill="FFFFFF"/>
        <w:spacing w:after="0" w:line="240" w:lineRule="auto"/>
        <w:jc w:val="center"/>
        <w:rPr>
          <w:rFonts w:ascii="Times New Roman" w:eastAsia="Times New Roman" w:hAnsi="Times New Roman" w:cs="Times New Roman"/>
          <w:b/>
          <w:color w:val="222222"/>
          <w:sz w:val="36"/>
          <w:szCs w:val="36"/>
          <w:lang w:eastAsia="ru-RU"/>
        </w:rPr>
      </w:pPr>
      <w:r w:rsidRPr="00287944">
        <w:rPr>
          <w:rFonts w:ascii="Times New Roman" w:eastAsia="Times New Roman" w:hAnsi="Times New Roman" w:cs="Times New Roman"/>
          <w:b/>
          <w:color w:val="222222"/>
          <w:sz w:val="36"/>
          <w:szCs w:val="36"/>
          <w:lang w:eastAsia="ru-RU"/>
        </w:rPr>
        <w:t>в течение 2021 года</w:t>
      </w:r>
      <w:r w:rsidR="001C6F06" w:rsidRPr="00BD4EB9">
        <w:rPr>
          <w:rFonts w:ascii="Times New Roman" w:eastAsia="Times New Roman" w:hAnsi="Times New Roman" w:cs="Times New Roman"/>
          <w:b/>
          <w:color w:val="222222"/>
          <w:sz w:val="36"/>
          <w:szCs w:val="36"/>
          <w:lang w:eastAsia="ru-RU"/>
        </w:rPr>
        <w:t>:</w:t>
      </w:r>
    </w:p>
    <w:p w:rsidR="001C6F06" w:rsidRPr="00287944" w:rsidRDefault="001C6F06" w:rsidP="001C6F06">
      <w:pPr>
        <w:shd w:val="clear" w:color="auto" w:fill="FFFFFF"/>
        <w:spacing w:after="0" w:line="240" w:lineRule="auto"/>
        <w:jc w:val="center"/>
        <w:rPr>
          <w:rFonts w:ascii="Open Sans" w:eastAsia="Times New Roman" w:hAnsi="Open Sans" w:cs="Times New Roman"/>
          <w:b/>
          <w:color w:val="222222"/>
          <w:sz w:val="24"/>
          <w:szCs w:val="24"/>
          <w:lang w:eastAsia="ru-RU"/>
        </w:rPr>
      </w:pPr>
    </w:p>
    <w:p w:rsidR="00C45CAD" w:rsidRDefault="00C45CAD" w:rsidP="000D5245">
      <w:pPr>
        <w:shd w:val="clear" w:color="auto" w:fill="FFFFFF"/>
        <w:spacing w:after="150" w:line="240" w:lineRule="auto"/>
        <w:jc w:val="both"/>
        <w:rPr>
          <w:rFonts w:ascii="Times New Roman" w:eastAsia="Times New Roman" w:hAnsi="Times New Roman" w:cs="Times New Roman"/>
          <w:b/>
          <w:color w:val="222222"/>
          <w:sz w:val="28"/>
          <w:szCs w:val="28"/>
          <w:lang w:eastAsia="ru-RU"/>
        </w:rPr>
      </w:pPr>
      <w:r>
        <w:rPr>
          <w:rFonts w:ascii="Times New Roman" w:eastAsia="Times New Roman" w:hAnsi="Times New Roman" w:cs="Times New Roman"/>
          <w:b/>
          <w:color w:val="222222"/>
          <w:sz w:val="28"/>
          <w:szCs w:val="28"/>
          <w:lang w:eastAsia="ru-RU"/>
        </w:rPr>
        <w:t xml:space="preserve">Уважаемые коллеги! Обращаем ваше внимание, что </w:t>
      </w:r>
      <w:r w:rsidRPr="00C45CAD">
        <w:rPr>
          <w:rFonts w:ascii="Times New Roman" w:eastAsia="Times New Roman" w:hAnsi="Times New Roman" w:cs="Times New Roman"/>
          <w:b/>
          <w:color w:val="222222"/>
          <w:sz w:val="28"/>
          <w:szCs w:val="28"/>
          <w:u w:val="single"/>
          <w:lang w:eastAsia="ru-RU"/>
        </w:rPr>
        <w:t>с 01.01.2022г</w:t>
      </w:r>
      <w:r>
        <w:rPr>
          <w:rFonts w:ascii="Times New Roman" w:eastAsia="Times New Roman" w:hAnsi="Times New Roman" w:cs="Times New Roman"/>
          <w:b/>
          <w:color w:val="222222"/>
          <w:sz w:val="28"/>
          <w:szCs w:val="28"/>
          <w:lang w:eastAsia="ru-RU"/>
        </w:rPr>
        <w:t xml:space="preserve">. для допуска к осуществлению профессиональной деятельности все специалисты, получившие медицинское или фармацевтическое образование и имеющие сертификат специалиста или свидетельство об аккредитации специалиста, </w:t>
      </w:r>
      <w:r w:rsidRPr="00C45CAD">
        <w:rPr>
          <w:rFonts w:ascii="Times New Roman" w:eastAsia="Times New Roman" w:hAnsi="Times New Roman" w:cs="Times New Roman"/>
          <w:b/>
          <w:color w:val="222222"/>
          <w:sz w:val="28"/>
          <w:szCs w:val="28"/>
          <w:u w:val="single"/>
          <w:lang w:eastAsia="ru-RU"/>
        </w:rPr>
        <w:t>срок действия которого истек</w:t>
      </w:r>
      <w:r>
        <w:rPr>
          <w:rFonts w:ascii="Times New Roman" w:eastAsia="Times New Roman" w:hAnsi="Times New Roman" w:cs="Times New Roman"/>
          <w:b/>
          <w:color w:val="222222"/>
          <w:sz w:val="28"/>
          <w:szCs w:val="28"/>
          <w:lang w:eastAsia="ru-RU"/>
        </w:rPr>
        <w:t>, должны пройти процедуру аккредитации!</w:t>
      </w:r>
    </w:p>
    <w:p w:rsidR="001C6F06" w:rsidRDefault="001C6F06" w:rsidP="000D5245">
      <w:pPr>
        <w:shd w:val="clear" w:color="auto" w:fill="FFFFFF"/>
        <w:spacing w:after="150" w:line="240" w:lineRule="auto"/>
        <w:jc w:val="both"/>
        <w:rPr>
          <w:rFonts w:ascii="Times New Roman" w:eastAsia="Times New Roman" w:hAnsi="Times New Roman" w:cs="Times New Roman"/>
          <w:b/>
          <w:color w:val="222222"/>
          <w:sz w:val="28"/>
          <w:szCs w:val="28"/>
          <w:lang w:eastAsia="ru-RU"/>
        </w:rPr>
      </w:pPr>
      <w:r w:rsidRPr="000D5245">
        <w:rPr>
          <w:rFonts w:ascii="Times New Roman" w:eastAsia="Times New Roman" w:hAnsi="Times New Roman" w:cs="Times New Roman"/>
          <w:b/>
          <w:color w:val="222222"/>
          <w:sz w:val="28"/>
          <w:szCs w:val="28"/>
          <w:lang w:eastAsia="ru-RU"/>
        </w:rPr>
        <w:t xml:space="preserve">Периодическая аккредитация специалистов в 2021 году проводится Федеральной </w:t>
      </w:r>
      <w:proofErr w:type="spellStart"/>
      <w:r w:rsidRPr="000D5245">
        <w:rPr>
          <w:rFonts w:ascii="Times New Roman" w:eastAsia="Times New Roman" w:hAnsi="Times New Roman" w:cs="Times New Roman"/>
          <w:b/>
          <w:color w:val="222222"/>
          <w:sz w:val="28"/>
          <w:szCs w:val="28"/>
          <w:lang w:eastAsia="ru-RU"/>
        </w:rPr>
        <w:t>аккредитационной</w:t>
      </w:r>
      <w:proofErr w:type="spellEnd"/>
      <w:r w:rsidRPr="000D5245">
        <w:rPr>
          <w:rFonts w:ascii="Times New Roman" w:eastAsia="Times New Roman" w:hAnsi="Times New Roman" w:cs="Times New Roman"/>
          <w:b/>
          <w:color w:val="222222"/>
          <w:sz w:val="28"/>
          <w:szCs w:val="28"/>
          <w:lang w:eastAsia="ru-RU"/>
        </w:rPr>
        <w:t xml:space="preserve"> комиссией.</w:t>
      </w:r>
    </w:p>
    <w:p w:rsidR="00DB36FD" w:rsidRDefault="00DB36FD" w:rsidP="00DB36FD">
      <w:pPr>
        <w:spacing w:before="100" w:beforeAutospacing="1" w:after="100" w:afterAutospacing="1" w:line="240" w:lineRule="auto"/>
        <w:jc w:val="both"/>
        <w:outlineLvl w:val="2"/>
        <w:rPr>
          <w:rFonts w:ascii="Times New Roman" w:eastAsia="Times New Roman" w:hAnsi="Times New Roman" w:cs="Times New Roman"/>
          <w:bCs/>
          <w:color w:val="333333"/>
          <w:sz w:val="28"/>
          <w:szCs w:val="28"/>
          <w:lang w:eastAsia="ru-RU"/>
        </w:rPr>
      </w:pPr>
      <w:r w:rsidRPr="00DB36FD">
        <w:rPr>
          <w:rFonts w:ascii="Times New Roman" w:eastAsia="Times New Roman" w:hAnsi="Times New Roman" w:cs="Times New Roman"/>
          <w:bCs/>
          <w:color w:val="333333"/>
          <w:sz w:val="28"/>
          <w:szCs w:val="28"/>
          <w:lang w:eastAsia="ru-RU"/>
        </w:rPr>
        <w:t xml:space="preserve">Подробная информация о проведении периодической аккредитации специалистов, включая формы (шаблоны) документов и разъяснения о порядке их заполнения, размещена на официальном сайте Федерального </w:t>
      </w:r>
      <w:proofErr w:type="spellStart"/>
      <w:r w:rsidRPr="00DB36FD">
        <w:rPr>
          <w:rFonts w:ascii="Times New Roman" w:eastAsia="Times New Roman" w:hAnsi="Times New Roman" w:cs="Times New Roman"/>
          <w:bCs/>
          <w:color w:val="333333"/>
          <w:sz w:val="28"/>
          <w:szCs w:val="28"/>
          <w:lang w:eastAsia="ru-RU"/>
        </w:rPr>
        <w:t>аккредитационного</w:t>
      </w:r>
      <w:proofErr w:type="spellEnd"/>
      <w:r w:rsidRPr="00DB36FD">
        <w:rPr>
          <w:rFonts w:ascii="Times New Roman" w:eastAsia="Times New Roman" w:hAnsi="Times New Roman" w:cs="Times New Roman"/>
          <w:bCs/>
          <w:color w:val="333333"/>
          <w:sz w:val="28"/>
          <w:szCs w:val="28"/>
          <w:lang w:eastAsia="ru-RU"/>
        </w:rPr>
        <w:t xml:space="preserve"> центра. Вы можете ознакомиться с ней, перейдя по </w:t>
      </w:r>
      <w:hyperlink r:id="rId4" w:tgtFrame="_blank" w:history="1">
        <w:r w:rsidRPr="00ED68E5">
          <w:rPr>
            <w:rFonts w:ascii="Times New Roman" w:eastAsia="Times New Roman" w:hAnsi="Times New Roman" w:cs="Times New Roman"/>
            <w:bCs/>
            <w:color w:val="000000" w:themeColor="text1"/>
            <w:sz w:val="28"/>
            <w:szCs w:val="28"/>
            <w:lang w:eastAsia="ru-RU"/>
          </w:rPr>
          <w:t>ссылке</w:t>
        </w:r>
      </w:hyperlink>
      <w:r w:rsidR="00ED68E5" w:rsidRPr="00ED68E5">
        <w:rPr>
          <w:rFonts w:ascii="Times New Roman" w:eastAsia="Times New Roman" w:hAnsi="Times New Roman" w:cs="Times New Roman"/>
          <w:bCs/>
          <w:color w:val="000000" w:themeColor="text1"/>
          <w:sz w:val="28"/>
          <w:szCs w:val="28"/>
          <w:lang w:eastAsia="ru-RU"/>
        </w:rPr>
        <w:t>:</w:t>
      </w:r>
      <w:r w:rsidR="00ED68E5" w:rsidRPr="00ED68E5">
        <w:t xml:space="preserve"> </w:t>
      </w:r>
      <w:hyperlink r:id="rId5" w:history="1">
        <w:r w:rsidR="00ED68E5" w:rsidRPr="00EA1A9C">
          <w:rPr>
            <w:rStyle w:val="a4"/>
            <w:rFonts w:ascii="Times New Roman" w:eastAsia="Times New Roman" w:hAnsi="Times New Roman" w:cs="Times New Roman"/>
            <w:bCs/>
            <w:sz w:val="28"/>
            <w:szCs w:val="28"/>
            <w:lang w:eastAsia="ru-RU"/>
          </w:rPr>
          <w:t>https://fca-rosminzdrav.ru/normativno-pravovaya-baza/pravovye-akty-o-poryadke-provedeniya-akkreditacii/</w:t>
        </w:r>
      </w:hyperlink>
      <w:bookmarkStart w:id="0" w:name="_GoBack"/>
      <w:bookmarkEnd w:id="0"/>
    </w:p>
    <w:p w:rsidR="001C6F06" w:rsidRPr="000D5245" w:rsidRDefault="001C6F06" w:rsidP="000D5245">
      <w:pPr>
        <w:shd w:val="clear" w:color="auto" w:fill="FFFFFF"/>
        <w:spacing w:after="150" w:line="240" w:lineRule="auto"/>
        <w:jc w:val="both"/>
        <w:rPr>
          <w:rFonts w:ascii="Times New Roman" w:eastAsia="Times New Roman" w:hAnsi="Times New Roman" w:cs="Times New Roman"/>
          <w:b/>
          <w:color w:val="222222"/>
          <w:sz w:val="28"/>
          <w:szCs w:val="28"/>
          <w:lang w:eastAsia="ru-RU"/>
        </w:rPr>
      </w:pPr>
      <w:r w:rsidRPr="000D5245">
        <w:rPr>
          <w:rFonts w:ascii="Times New Roman" w:eastAsia="Times New Roman" w:hAnsi="Times New Roman" w:cs="Times New Roman"/>
          <w:b/>
          <w:color w:val="222222"/>
          <w:sz w:val="28"/>
          <w:szCs w:val="28"/>
          <w:lang w:eastAsia="ru-RU"/>
        </w:rPr>
        <w:t>Порядок прохождения аккредитации</w:t>
      </w:r>
    </w:p>
    <w:p w:rsidR="00BD4EB9" w:rsidRPr="000D5245" w:rsidRDefault="00BD4EB9" w:rsidP="000D5245">
      <w:pPr>
        <w:shd w:val="clear" w:color="auto" w:fill="FFFFFF"/>
        <w:spacing w:after="150" w:line="240" w:lineRule="auto"/>
        <w:jc w:val="both"/>
        <w:rPr>
          <w:rFonts w:ascii="Times New Roman" w:eastAsia="Times New Roman" w:hAnsi="Times New Roman" w:cs="Times New Roman"/>
          <w:b/>
          <w:color w:val="222222"/>
          <w:sz w:val="28"/>
          <w:szCs w:val="28"/>
          <w:lang w:eastAsia="ru-RU"/>
        </w:rPr>
      </w:pPr>
      <w:r w:rsidRPr="000D5245">
        <w:rPr>
          <w:rFonts w:ascii="Times New Roman" w:eastAsia="Times New Roman" w:hAnsi="Times New Roman" w:cs="Times New Roman"/>
          <w:b/>
          <w:color w:val="222222"/>
          <w:sz w:val="28"/>
          <w:szCs w:val="28"/>
          <w:lang w:eastAsia="ru-RU"/>
        </w:rPr>
        <w:t>Куда и как подать документы:</w:t>
      </w:r>
    </w:p>
    <w:p w:rsidR="00BD4EB9" w:rsidRPr="000D5245" w:rsidRDefault="00BD4EB9"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Для прохождения периодической аккредитации специалиста аккредитуемый </w:t>
      </w:r>
      <w:r w:rsidRPr="00287944">
        <w:rPr>
          <w:rFonts w:ascii="Times New Roman" w:eastAsia="Times New Roman" w:hAnsi="Times New Roman" w:cs="Times New Roman"/>
          <w:b/>
          <w:color w:val="222222"/>
          <w:sz w:val="28"/>
          <w:szCs w:val="28"/>
          <w:u w:val="single"/>
          <w:lang w:eastAsia="ru-RU"/>
        </w:rPr>
        <w:t>лично</w:t>
      </w:r>
      <w:r w:rsidRPr="00287944">
        <w:rPr>
          <w:rFonts w:ascii="Times New Roman" w:eastAsia="Times New Roman" w:hAnsi="Times New Roman" w:cs="Times New Roman"/>
          <w:color w:val="222222"/>
          <w:sz w:val="28"/>
          <w:szCs w:val="28"/>
          <w:lang w:eastAsia="ru-RU"/>
        </w:rPr>
        <w:t xml:space="preserve">, заказным письмом с уведомлением или по электронной почте представляет в федеральный </w:t>
      </w:r>
      <w:proofErr w:type="spellStart"/>
      <w:r w:rsidRPr="00287944">
        <w:rPr>
          <w:rFonts w:ascii="Times New Roman" w:eastAsia="Times New Roman" w:hAnsi="Times New Roman" w:cs="Times New Roman"/>
          <w:color w:val="222222"/>
          <w:sz w:val="28"/>
          <w:szCs w:val="28"/>
          <w:lang w:eastAsia="ru-RU"/>
        </w:rPr>
        <w:t>аккредитационный</w:t>
      </w:r>
      <w:proofErr w:type="spellEnd"/>
      <w:r w:rsidRPr="00287944">
        <w:rPr>
          <w:rFonts w:ascii="Times New Roman" w:eastAsia="Times New Roman" w:hAnsi="Times New Roman" w:cs="Times New Roman"/>
          <w:color w:val="222222"/>
          <w:sz w:val="28"/>
          <w:szCs w:val="28"/>
          <w:lang w:eastAsia="ru-RU"/>
        </w:rPr>
        <w:t xml:space="preserve"> центр заявление и установленный комплект документов. </w:t>
      </w:r>
    </w:p>
    <w:p w:rsidR="001C6F06" w:rsidRPr="000D5245" w:rsidRDefault="001C6F06"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0D5245">
        <w:rPr>
          <w:rFonts w:ascii="Times New Roman" w:eastAsia="Times New Roman" w:hAnsi="Times New Roman" w:cs="Times New Roman"/>
          <w:color w:val="222222"/>
          <w:sz w:val="28"/>
          <w:szCs w:val="28"/>
          <w:lang w:eastAsia="ru-RU"/>
        </w:rPr>
        <w:t>Л</w:t>
      </w:r>
      <w:r w:rsidR="00287944" w:rsidRPr="00287944">
        <w:rPr>
          <w:rFonts w:ascii="Times New Roman" w:eastAsia="Times New Roman" w:hAnsi="Times New Roman" w:cs="Times New Roman"/>
          <w:color w:val="222222"/>
          <w:sz w:val="28"/>
          <w:szCs w:val="28"/>
          <w:lang w:eastAsia="ru-RU"/>
        </w:rPr>
        <w:t xml:space="preserve">ица, имеющие высшее медицинское или фармацевтическое образование, а также среднее фармацевтическое образование представляют документы по адресам: 125993, г. Москва, ул. Баррикадная, д. 2/1, стр. 1 или info@fca.rmapo.ru; </w:t>
      </w:r>
    </w:p>
    <w:p w:rsidR="00287944" w:rsidRPr="00287944" w:rsidRDefault="001C6F06"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0D5245">
        <w:rPr>
          <w:rFonts w:ascii="Times New Roman" w:eastAsia="Times New Roman" w:hAnsi="Times New Roman" w:cs="Times New Roman"/>
          <w:color w:val="222222"/>
          <w:sz w:val="28"/>
          <w:szCs w:val="28"/>
          <w:lang w:eastAsia="ru-RU"/>
        </w:rPr>
        <w:t>Л</w:t>
      </w:r>
      <w:r w:rsidR="00287944" w:rsidRPr="00287944">
        <w:rPr>
          <w:rFonts w:ascii="Times New Roman" w:eastAsia="Times New Roman" w:hAnsi="Times New Roman" w:cs="Times New Roman"/>
          <w:color w:val="222222"/>
          <w:sz w:val="28"/>
          <w:szCs w:val="28"/>
          <w:lang w:eastAsia="ru-RU"/>
        </w:rPr>
        <w:t xml:space="preserve">ица, имеющие среднее медицинское образование – по адресам: 107564, г. Москва, ул. </w:t>
      </w:r>
      <w:proofErr w:type="spellStart"/>
      <w:r w:rsidR="00287944" w:rsidRPr="00287944">
        <w:rPr>
          <w:rFonts w:ascii="Times New Roman" w:eastAsia="Times New Roman" w:hAnsi="Times New Roman" w:cs="Times New Roman"/>
          <w:color w:val="222222"/>
          <w:sz w:val="28"/>
          <w:szCs w:val="28"/>
          <w:lang w:eastAsia="ru-RU"/>
        </w:rPr>
        <w:t>Лосиноостровская</w:t>
      </w:r>
      <w:proofErr w:type="spellEnd"/>
      <w:r w:rsidR="00287944" w:rsidRPr="00287944">
        <w:rPr>
          <w:rFonts w:ascii="Times New Roman" w:eastAsia="Times New Roman" w:hAnsi="Times New Roman" w:cs="Times New Roman"/>
          <w:color w:val="222222"/>
          <w:sz w:val="28"/>
          <w:szCs w:val="28"/>
          <w:lang w:eastAsia="ru-RU"/>
        </w:rPr>
        <w:t>, д. 2 или akkred@fgou-vunmc.ru.</w:t>
      </w:r>
    </w:p>
    <w:p w:rsidR="00BD4EB9" w:rsidRPr="000D5245" w:rsidRDefault="00BD4EB9" w:rsidP="000D5245">
      <w:pPr>
        <w:shd w:val="clear" w:color="auto" w:fill="FFFFFF"/>
        <w:spacing w:after="150" w:line="240" w:lineRule="auto"/>
        <w:jc w:val="both"/>
        <w:rPr>
          <w:rFonts w:ascii="Times New Roman" w:eastAsia="Times New Roman" w:hAnsi="Times New Roman" w:cs="Times New Roman"/>
          <w:b/>
          <w:color w:val="222222"/>
          <w:sz w:val="28"/>
          <w:szCs w:val="28"/>
          <w:u w:val="single"/>
          <w:lang w:eastAsia="ru-RU"/>
        </w:rPr>
      </w:pPr>
      <w:r w:rsidRPr="000D5245">
        <w:rPr>
          <w:rFonts w:ascii="Times New Roman" w:eastAsia="Times New Roman" w:hAnsi="Times New Roman" w:cs="Times New Roman"/>
          <w:b/>
          <w:color w:val="222222"/>
          <w:sz w:val="28"/>
          <w:szCs w:val="28"/>
          <w:u w:val="single"/>
          <w:lang w:eastAsia="ru-RU"/>
        </w:rPr>
        <w:t xml:space="preserve">Какие документы необходимо </w:t>
      </w:r>
      <w:r w:rsidR="000D5245">
        <w:rPr>
          <w:rFonts w:ascii="Times New Roman" w:eastAsia="Times New Roman" w:hAnsi="Times New Roman" w:cs="Times New Roman"/>
          <w:b/>
          <w:color w:val="222222"/>
          <w:sz w:val="28"/>
          <w:szCs w:val="28"/>
          <w:u w:val="single"/>
          <w:lang w:eastAsia="ru-RU"/>
        </w:rPr>
        <w:t>приложить к заявлению об аккредитации</w:t>
      </w:r>
    </w:p>
    <w:p w:rsidR="00BD4EB9" w:rsidRPr="000D5245"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В комплект входят копии следующих документов: </w:t>
      </w:r>
    </w:p>
    <w:p w:rsidR="00BD4EB9" w:rsidRPr="000D5245" w:rsidRDefault="00B71783"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0D5245">
        <w:rPr>
          <w:rFonts w:ascii="Times New Roman" w:eastAsia="Times New Roman" w:hAnsi="Times New Roman" w:cs="Times New Roman"/>
          <w:color w:val="222222"/>
          <w:sz w:val="28"/>
          <w:szCs w:val="28"/>
          <w:lang w:eastAsia="ru-RU"/>
        </w:rPr>
        <w:t>паспорт</w:t>
      </w:r>
      <w:r w:rsidR="00287944" w:rsidRPr="00287944">
        <w:rPr>
          <w:rFonts w:ascii="Times New Roman" w:eastAsia="Times New Roman" w:hAnsi="Times New Roman" w:cs="Times New Roman"/>
          <w:color w:val="222222"/>
          <w:sz w:val="28"/>
          <w:szCs w:val="28"/>
          <w:lang w:eastAsia="ru-RU"/>
        </w:rPr>
        <w:t xml:space="preserve">; </w:t>
      </w:r>
    </w:p>
    <w:p w:rsidR="00BD4EB9" w:rsidRPr="000D5245" w:rsidRDefault="00BD4EB9"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0D5245">
        <w:rPr>
          <w:rFonts w:ascii="Times New Roman" w:eastAsia="Times New Roman" w:hAnsi="Times New Roman" w:cs="Times New Roman"/>
          <w:color w:val="222222"/>
          <w:sz w:val="28"/>
          <w:szCs w:val="28"/>
          <w:lang w:eastAsia="ru-RU"/>
        </w:rPr>
        <w:t xml:space="preserve">документ, </w:t>
      </w:r>
      <w:r w:rsidR="00287944" w:rsidRPr="00287944">
        <w:rPr>
          <w:rFonts w:ascii="Times New Roman" w:eastAsia="Times New Roman" w:hAnsi="Times New Roman" w:cs="Times New Roman"/>
          <w:color w:val="222222"/>
          <w:sz w:val="28"/>
          <w:szCs w:val="28"/>
          <w:lang w:eastAsia="ru-RU"/>
        </w:rPr>
        <w:t>подтверждающ</w:t>
      </w:r>
      <w:r w:rsidRPr="000D5245">
        <w:rPr>
          <w:rFonts w:ascii="Times New Roman" w:eastAsia="Times New Roman" w:hAnsi="Times New Roman" w:cs="Times New Roman"/>
          <w:color w:val="222222"/>
          <w:sz w:val="28"/>
          <w:szCs w:val="28"/>
          <w:lang w:eastAsia="ru-RU"/>
        </w:rPr>
        <w:t>ий</w:t>
      </w:r>
      <w:r w:rsidR="00287944" w:rsidRPr="00287944">
        <w:rPr>
          <w:rFonts w:ascii="Times New Roman" w:eastAsia="Times New Roman" w:hAnsi="Times New Roman" w:cs="Times New Roman"/>
          <w:color w:val="222222"/>
          <w:sz w:val="28"/>
          <w:szCs w:val="28"/>
          <w:lang w:eastAsia="ru-RU"/>
        </w:rPr>
        <w:t xml:space="preserve"> факт изменения фамилии, имени, отчества (при наличии такового факта); </w:t>
      </w:r>
    </w:p>
    <w:p w:rsidR="00BD4EB9" w:rsidRPr="000D5245"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сертификат специалиста или свидетельства об аккредитации специалиста (при наличии); </w:t>
      </w:r>
    </w:p>
    <w:p w:rsidR="00BD4EB9" w:rsidRPr="000D5245"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lastRenderedPageBreak/>
        <w:t xml:space="preserve">об образовании и квалификации (с приложениями) или выписку из протокола заседания государственной экзаменационной комиссии; </w:t>
      </w:r>
    </w:p>
    <w:p w:rsidR="00BD4EB9" w:rsidRPr="000D5245"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о квалификации, подтверждающие сведения об освоении программ повышения квалификации за отчетный период;</w:t>
      </w:r>
    </w:p>
    <w:p w:rsidR="00BD4EB9" w:rsidRPr="000D5245"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 трудовой книжки или иных документов, подтверждающих наличие стажа медицинской деятельности или фармацевтической деятельности, или сведения о трудовой деятельности; </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страховой номер индивидуального лицевого счета застрахованного лица</w:t>
      </w:r>
      <w:r w:rsidR="00BD4EB9" w:rsidRPr="000D5245">
        <w:rPr>
          <w:rFonts w:ascii="Times New Roman" w:eastAsia="Times New Roman" w:hAnsi="Times New Roman" w:cs="Times New Roman"/>
          <w:color w:val="222222"/>
          <w:sz w:val="28"/>
          <w:szCs w:val="28"/>
          <w:lang w:eastAsia="ru-RU"/>
        </w:rPr>
        <w:t xml:space="preserve"> (СНИЛС);</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портфолио за последние пять лет со дня получения последнего сертификата специалиста или свидетельства об аккредитации специалиста по соответствующей специальности, который включает: отчет о профессиональной деятельности аккредитуемого, содержащий результаты работы в соответствии с выполняемой трудовой функцией за отчетный период; сведения об освоении программ повышения квалификации за отчетный период.</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При этом суммарный срок освоения программ повышения квалификации за отчетный период должен составлять не менее 144 часов либо суммарный срок освоения которых не менее 74 часов при наличии сведений об образовании, подтвержденных на интернет-портале непрерывного медицинского и фармацевтического образования в информационно-телекоммуникационной сети «Интернет» (за исключением сведений об освоении программ повышения квалификации), суммарный срок освоения которых не менее 70 часов за отчетный период.</w:t>
      </w:r>
    </w:p>
    <w:p w:rsidR="00BD4EB9" w:rsidRPr="000D5245"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Отчет о профессиональной деятельности согласовывается руководителем организации</w:t>
      </w:r>
      <w:r w:rsidR="00BD4EB9" w:rsidRPr="000D5245">
        <w:rPr>
          <w:rFonts w:ascii="Times New Roman" w:eastAsia="Times New Roman" w:hAnsi="Times New Roman" w:cs="Times New Roman"/>
          <w:color w:val="222222"/>
          <w:sz w:val="28"/>
          <w:szCs w:val="28"/>
          <w:lang w:eastAsia="ru-RU"/>
        </w:rPr>
        <w:t xml:space="preserve">. </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Рекомендуемые образцы заявления, портфолио и отчета о профессиональной деятельности приведены в  приказе Минздрава России</w:t>
      </w:r>
      <w:r w:rsidR="00BD4EB9" w:rsidRPr="00DB36FD">
        <w:rPr>
          <w:rFonts w:ascii="Times New Roman" w:eastAsia="Times New Roman" w:hAnsi="Times New Roman" w:cs="Times New Roman"/>
          <w:color w:val="222222"/>
          <w:sz w:val="28"/>
          <w:szCs w:val="28"/>
          <w:lang w:eastAsia="ru-RU"/>
        </w:rPr>
        <w:t xml:space="preserve"> </w:t>
      </w:r>
      <w:r w:rsidR="00DB36FD" w:rsidRPr="00DB36FD">
        <w:rPr>
          <w:rFonts w:ascii="Times New Roman" w:hAnsi="Times New Roman" w:cs="Times New Roman"/>
          <w:color w:val="222222"/>
          <w:sz w:val="28"/>
          <w:szCs w:val="28"/>
          <w:shd w:val="clear" w:color="auto" w:fill="FFFFFF"/>
        </w:rPr>
        <w:t>от 2 февраля 2021года № 40н (в ред. Приказа Минздрава России от 09 июля 2021года № 746н)</w:t>
      </w:r>
      <w:r w:rsidRPr="00287944">
        <w:rPr>
          <w:rFonts w:ascii="Times New Roman" w:eastAsia="Times New Roman" w:hAnsi="Times New Roman" w:cs="Times New Roman"/>
          <w:color w:val="222222"/>
          <w:sz w:val="28"/>
          <w:szCs w:val="28"/>
          <w:lang w:eastAsia="ru-RU"/>
        </w:rPr>
        <w:t>.</w:t>
      </w:r>
    </w:p>
    <w:p w:rsidR="000D5245" w:rsidRPr="000D5245" w:rsidRDefault="000D5245" w:rsidP="000D5245">
      <w:pPr>
        <w:shd w:val="clear" w:color="auto" w:fill="FFFFFF"/>
        <w:spacing w:after="150" w:line="240" w:lineRule="auto"/>
        <w:jc w:val="both"/>
        <w:rPr>
          <w:rFonts w:ascii="Times New Roman" w:eastAsia="Times New Roman" w:hAnsi="Times New Roman" w:cs="Times New Roman"/>
          <w:b/>
          <w:color w:val="222222"/>
          <w:sz w:val="28"/>
          <w:szCs w:val="28"/>
          <w:u w:val="single"/>
          <w:lang w:eastAsia="ru-RU"/>
        </w:rPr>
      </w:pPr>
      <w:r w:rsidRPr="000D5245">
        <w:rPr>
          <w:rFonts w:ascii="Times New Roman" w:eastAsia="Times New Roman" w:hAnsi="Times New Roman" w:cs="Times New Roman"/>
          <w:b/>
          <w:color w:val="222222"/>
          <w:sz w:val="28"/>
          <w:szCs w:val="28"/>
          <w:u w:val="single"/>
          <w:lang w:eastAsia="ru-RU"/>
        </w:rPr>
        <w:t>Как проходит аккредитация</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После регистрации федеральным </w:t>
      </w:r>
      <w:proofErr w:type="spellStart"/>
      <w:r w:rsidRPr="00287944">
        <w:rPr>
          <w:rFonts w:ascii="Times New Roman" w:eastAsia="Times New Roman" w:hAnsi="Times New Roman" w:cs="Times New Roman"/>
          <w:color w:val="222222"/>
          <w:sz w:val="28"/>
          <w:szCs w:val="28"/>
          <w:lang w:eastAsia="ru-RU"/>
        </w:rPr>
        <w:t>аккредитационным</w:t>
      </w:r>
      <w:proofErr w:type="spellEnd"/>
      <w:r w:rsidRPr="00287944">
        <w:rPr>
          <w:rFonts w:ascii="Times New Roman" w:eastAsia="Times New Roman" w:hAnsi="Times New Roman" w:cs="Times New Roman"/>
          <w:color w:val="222222"/>
          <w:sz w:val="28"/>
          <w:szCs w:val="28"/>
          <w:lang w:eastAsia="ru-RU"/>
        </w:rPr>
        <w:t xml:space="preserve"> центром представленных документов аккредитуемому направляется уведомление.</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Специалисты федерального </w:t>
      </w:r>
      <w:proofErr w:type="spellStart"/>
      <w:r w:rsidRPr="00287944">
        <w:rPr>
          <w:rFonts w:ascii="Times New Roman" w:eastAsia="Times New Roman" w:hAnsi="Times New Roman" w:cs="Times New Roman"/>
          <w:color w:val="222222"/>
          <w:sz w:val="28"/>
          <w:szCs w:val="28"/>
          <w:lang w:eastAsia="ru-RU"/>
        </w:rPr>
        <w:t>аккредитационного</w:t>
      </w:r>
      <w:proofErr w:type="spellEnd"/>
      <w:r w:rsidRPr="00287944">
        <w:rPr>
          <w:rFonts w:ascii="Times New Roman" w:eastAsia="Times New Roman" w:hAnsi="Times New Roman" w:cs="Times New Roman"/>
          <w:color w:val="222222"/>
          <w:sz w:val="28"/>
          <w:szCs w:val="28"/>
          <w:lang w:eastAsia="ru-RU"/>
        </w:rPr>
        <w:t xml:space="preserve"> центра в срок не более 10 рабочих дней со дня регистрации документов проверяют их комплектность и достоверность сведений об освоении программ повышения квалификации за отчетный период, содержащихся в копиях документов о квалификации.</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В случае выявления некомплектности документов или недостоверности сведений об освоении программ повышения квалификации за отчетный период, федеральный </w:t>
      </w:r>
      <w:proofErr w:type="spellStart"/>
      <w:r w:rsidRPr="00287944">
        <w:rPr>
          <w:rFonts w:ascii="Times New Roman" w:eastAsia="Times New Roman" w:hAnsi="Times New Roman" w:cs="Times New Roman"/>
          <w:color w:val="222222"/>
          <w:sz w:val="28"/>
          <w:szCs w:val="28"/>
          <w:lang w:eastAsia="ru-RU"/>
        </w:rPr>
        <w:t>аккредитационный</w:t>
      </w:r>
      <w:proofErr w:type="spellEnd"/>
      <w:r w:rsidRPr="00287944">
        <w:rPr>
          <w:rFonts w:ascii="Times New Roman" w:eastAsia="Times New Roman" w:hAnsi="Times New Roman" w:cs="Times New Roman"/>
          <w:color w:val="222222"/>
          <w:sz w:val="28"/>
          <w:szCs w:val="28"/>
          <w:lang w:eastAsia="ru-RU"/>
        </w:rPr>
        <w:t xml:space="preserve"> центр направляет аккредитуемому уведомление об отказе в их приеме с разъяснением причины отказа. При </w:t>
      </w:r>
      <w:r w:rsidRPr="00287944">
        <w:rPr>
          <w:rFonts w:ascii="Times New Roman" w:eastAsia="Times New Roman" w:hAnsi="Times New Roman" w:cs="Times New Roman"/>
          <w:color w:val="222222"/>
          <w:sz w:val="28"/>
          <w:szCs w:val="28"/>
          <w:lang w:eastAsia="ru-RU"/>
        </w:rPr>
        <w:lastRenderedPageBreak/>
        <w:t xml:space="preserve">устранении замечаний, аккредитуемый вправе повторно представить документы в федеральный </w:t>
      </w:r>
      <w:proofErr w:type="spellStart"/>
      <w:r w:rsidRPr="00287944">
        <w:rPr>
          <w:rFonts w:ascii="Times New Roman" w:eastAsia="Times New Roman" w:hAnsi="Times New Roman" w:cs="Times New Roman"/>
          <w:color w:val="222222"/>
          <w:sz w:val="28"/>
          <w:szCs w:val="28"/>
          <w:lang w:eastAsia="ru-RU"/>
        </w:rPr>
        <w:t>аккредитационный</w:t>
      </w:r>
      <w:proofErr w:type="spellEnd"/>
      <w:r w:rsidRPr="00287944">
        <w:rPr>
          <w:rFonts w:ascii="Times New Roman" w:eastAsia="Times New Roman" w:hAnsi="Times New Roman" w:cs="Times New Roman"/>
          <w:color w:val="222222"/>
          <w:sz w:val="28"/>
          <w:szCs w:val="28"/>
          <w:lang w:eastAsia="ru-RU"/>
        </w:rPr>
        <w:t xml:space="preserve"> центр.</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Если при проверке в документах не выявлено недостатков, то они передаются в центральную </w:t>
      </w:r>
      <w:proofErr w:type="spellStart"/>
      <w:r w:rsidRPr="00287944">
        <w:rPr>
          <w:rFonts w:ascii="Times New Roman" w:eastAsia="Times New Roman" w:hAnsi="Times New Roman" w:cs="Times New Roman"/>
          <w:color w:val="222222"/>
          <w:sz w:val="28"/>
          <w:szCs w:val="28"/>
          <w:lang w:eastAsia="ru-RU"/>
        </w:rPr>
        <w:t>аккредитационную</w:t>
      </w:r>
      <w:proofErr w:type="spellEnd"/>
      <w:r w:rsidRPr="00287944">
        <w:rPr>
          <w:rFonts w:ascii="Times New Roman" w:eastAsia="Times New Roman" w:hAnsi="Times New Roman" w:cs="Times New Roman"/>
          <w:color w:val="222222"/>
          <w:sz w:val="28"/>
          <w:szCs w:val="28"/>
          <w:lang w:eastAsia="ru-RU"/>
        </w:rPr>
        <w:t xml:space="preserve"> комиссию или </w:t>
      </w:r>
      <w:proofErr w:type="spellStart"/>
      <w:r w:rsidRPr="00287944">
        <w:rPr>
          <w:rFonts w:ascii="Times New Roman" w:eastAsia="Times New Roman" w:hAnsi="Times New Roman" w:cs="Times New Roman"/>
          <w:color w:val="222222"/>
          <w:sz w:val="28"/>
          <w:szCs w:val="28"/>
          <w:lang w:eastAsia="ru-RU"/>
        </w:rPr>
        <w:t>аккредитационную</w:t>
      </w:r>
      <w:proofErr w:type="spellEnd"/>
      <w:r w:rsidRPr="00287944">
        <w:rPr>
          <w:rFonts w:ascii="Times New Roman" w:eastAsia="Times New Roman" w:hAnsi="Times New Roman" w:cs="Times New Roman"/>
          <w:color w:val="222222"/>
          <w:sz w:val="28"/>
          <w:szCs w:val="28"/>
          <w:lang w:eastAsia="ru-RU"/>
        </w:rPr>
        <w:t xml:space="preserve"> комиссию, сформированную в субъекте Российской Федерации, с учетом категории аккредитуемых.</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После регистрации представленных документов соответствующей комиссией аккредитуемому направляется уведомление.</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В срок не позднее 10 рабочих дней со дня регистрации документов Центральная </w:t>
      </w:r>
      <w:proofErr w:type="spellStart"/>
      <w:r w:rsidRPr="00287944">
        <w:rPr>
          <w:rFonts w:ascii="Times New Roman" w:eastAsia="Times New Roman" w:hAnsi="Times New Roman" w:cs="Times New Roman"/>
          <w:color w:val="222222"/>
          <w:sz w:val="28"/>
          <w:szCs w:val="28"/>
          <w:lang w:eastAsia="ru-RU"/>
        </w:rPr>
        <w:t>аккредитационная</w:t>
      </w:r>
      <w:proofErr w:type="spellEnd"/>
      <w:r w:rsidRPr="00287944">
        <w:rPr>
          <w:rFonts w:ascii="Times New Roman" w:eastAsia="Times New Roman" w:hAnsi="Times New Roman" w:cs="Times New Roman"/>
          <w:color w:val="222222"/>
          <w:sz w:val="28"/>
          <w:szCs w:val="28"/>
          <w:lang w:eastAsia="ru-RU"/>
        </w:rPr>
        <w:t xml:space="preserve"> комиссия и </w:t>
      </w:r>
      <w:proofErr w:type="spellStart"/>
      <w:r w:rsidRPr="00287944">
        <w:rPr>
          <w:rFonts w:ascii="Times New Roman" w:eastAsia="Times New Roman" w:hAnsi="Times New Roman" w:cs="Times New Roman"/>
          <w:color w:val="222222"/>
          <w:sz w:val="28"/>
          <w:szCs w:val="28"/>
          <w:lang w:eastAsia="ru-RU"/>
        </w:rPr>
        <w:t>аккредитационная</w:t>
      </w:r>
      <w:proofErr w:type="spellEnd"/>
      <w:r w:rsidRPr="00287944">
        <w:rPr>
          <w:rFonts w:ascii="Times New Roman" w:eastAsia="Times New Roman" w:hAnsi="Times New Roman" w:cs="Times New Roman"/>
          <w:color w:val="222222"/>
          <w:sz w:val="28"/>
          <w:szCs w:val="28"/>
          <w:lang w:eastAsia="ru-RU"/>
        </w:rPr>
        <w:t xml:space="preserve"> подкомиссия проводят оценку портфолио на предмет соответствия содержания отчета о профессиональной деятельности и освоенных(ой) программ(ы) повышения квалификации необходимому уровню квалификации и требованиям к осуществлению профессиональной деятельности по специальности.</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По результатам оценки портфолио принимаются решения о признании аккредитуемого прошедшим периодическую аккредитацию специалиста или не прошедшим периодическую аккредитацию специалиста.</w:t>
      </w:r>
    </w:p>
    <w:p w:rsidR="00287944" w:rsidRPr="00287944" w:rsidRDefault="00287944" w:rsidP="000D524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287944">
        <w:rPr>
          <w:rFonts w:ascii="Times New Roman" w:eastAsia="Times New Roman" w:hAnsi="Times New Roman" w:cs="Times New Roman"/>
          <w:color w:val="222222"/>
          <w:sz w:val="28"/>
          <w:szCs w:val="28"/>
          <w:lang w:eastAsia="ru-RU"/>
        </w:rPr>
        <w:t xml:space="preserve">Эти результаты отражаются в протоколах заседания соответствующей </w:t>
      </w:r>
      <w:proofErr w:type="spellStart"/>
      <w:r w:rsidRPr="00287944">
        <w:rPr>
          <w:rFonts w:ascii="Times New Roman" w:eastAsia="Times New Roman" w:hAnsi="Times New Roman" w:cs="Times New Roman"/>
          <w:color w:val="222222"/>
          <w:sz w:val="28"/>
          <w:szCs w:val="28"/>
          <w:lang w:eastAsia="ru-RU"/>
        </w:rPr>
        <w:t>аккредитационной</w:t>
      </w:r>
      <w:proofErr w:type="spellEnd"/>
      <w:r w:rsidRPr="00287944">
        <w:rPr>
          <w:rFonts w:ascii="Times New Roman" w:eastAsia="Times New Roman" w:hAnsi="Times New Roman" w:cs="Times New Roman"/>
          <w:color w:val="222222"/>
          <w:sz w:val="28"/>
          <w:szCs w:val="28"/>
          <w:lang w:eastAsia="ru-RU"/>
        </w:rPr>
        <w:t xml:space="preserve"> комиссии, которые размещаются на официальном сайте федерального </w:t>
      </w:r>
      <w:proofErr w:type="spellStart"/>
      <w:r w:rsidRPr="00287944">
        <w:rPr>
          <w:rFonts w:ascii="Times New Roman" w:eastAsia="Times New Roman" w:hAnsi="Times New Roman" w:cs="Times New Roman"/>
          <w:color w:val="222222"/>
          <w:sz w:val="28"/>
          <w:szCs w:val="28"/>
          <w:lang w:eastAsia="ru-RU"/>
        </w:rPr>
        <w:t>аккредитационного</w:t>
      </w:r>
      <w:proofErr w:type="spellEnd"/>
      <w:r w:rsidRPr="00287944">
        <w:rPr>
          <w:rFonts w:ascii="Times New Roman" w:eastAsia="Times New Roman" w:hAnsi="Times New Roman" w:cs="Times New Roman"/>
          <w:color w:val="222222"/>
          <w:sz w:val="28"/>
          <w:szCs w:val="28"/>
          <w:lang w:eastAsia="ru-RU"/>
        </w:rPr>
        <w:t xml:space="preserve"> центра в информационно-телекоммуникационной сети «Интернет».</w:t>
      </w:r>
    </w:p>
    <w:p w:rsidR="006C67D5" w:rsidRPr="000D5245" w:rsidRDefault="006C67D5" w:rsidP="000D5245">
      <w:pPr>
        <w:jc w:val="both"/>
        <w:rPr>
          <w:rFonts w:ascii="Times New Roman" w:hAnsi="Times New Roman" w:cs="Times New Roman"/>
          <w:sz w:val="28"/>
          <w:szCs w:val="28"/>
        </w:rPr>
      </w:pPr>
    </w:p>
    <w:sectPr w:rsidR="006C67D5" w:rsidRPr="000D5245" w:rsidSect="006C67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44"/>
    <w:rsid w:val="000D5245"/>
    <w:rsid w:val="001C6F06"/>
    <w:rsid w:val="00287944"/>
    <w:rsid w:val="006C67D5"/>
    <w:rsid w:val="00B71783"/>
    <w:rsid w:val="00BD4EB9"/>
    <w:rsid w:val="00C4329A"/>
    <w:rsid w:val="00C45CAD"/>
    <w:rsid w:val="00DB36FD"/>
    <w:rsid w:val="00ED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56DA40-3A11-4767-8BAB-A41584FA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7D5"/>
  </w:style>
  <w:style w:type="paragraph" w:styleId="2">
    <w:name w:val="heading 2"/>
    <w:basedOn w:val="a"/>
    <w:link w:val="20"/>
    <w:uiPriority w:val="9"/>
    <w:qFormat/>
    <w:rsid w:val="002879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8794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879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D68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1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ca-rosminzdrav.ru/normativno-pravovaya-baza/pravovye-akty-o-poryadke-provedeniya-akkreditacii/" TargetMode="External"/><Relationship Id="rId4" Type="http://schemas.openxmlformats.org/officeDocument/2006/relationships/hyperlink" Target="https://fca-rosminzdrav.ru/periodicheskaya-akkredita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847</Words>
  <Characters>4832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Olga.Yasnikova</dc:creator>
  <cp:lastModifiedBy>svetlana.afenova</cp:lastModifiedBy>
  <cp:revision>3</cp:revision>
  <dcterms:created xsi:type="dcterms:W3CDTF">2021-12-07T10:47:00Z</dcterms:created>
  <dcterms:modified xsi:type="dcterms:W3CDTF">2021-12-07T10:52:00Z</dcterms:modified>
</cp:coreProperties>
</file>