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4042CD" w:rsidTr="004042CD">
        <w:tc>
          <w:tcPr>
            <w:tcW w:w="2376" w:type="dxa"/>
          </w:tcPr>
          <w:p w:rsidR="004042CD" w:rsidRDefault="004042CD" w:rsidP="00682C10">
            <w:pPr>
              <w:spacing w:after="150" w:line="238" w:lineRule="atLeas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45870" cy="831173"/>
                  <wp:effectExtent l="19050" t="0" r="0" b="0"/>
                  <wp:docPr id="1" name="Рисунок 1" descr="O:\Матвеева Е.А\Ученый сокретарь\ЛОГОТИП Н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Матвеева Е.А\Ученый сокретарь\ЛОГОТИП Н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581" cy="83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4042CD" w:rsidRPr="004042CD" w:rsidRDefault="004042CD" w:rsidP="004042CD">
            <w:pPr>
              <w:pStyle w:val="a6"/>
              <w:rPr>
                <w:sz w:val="24"/>
              </w:rPr>
            </w:pPr>
            <w:r w:rsidRPr="004042CD">
              <w:rPr>
                <w:sz w:val="24"/>
              </w:rPr>
              <w:t>Федеральное государственное бюджетное учреждение</w:t>
            </w:r>
          </w:p>
          <w:p w:rsidR="004042CD" w:rsidRDefault="004042CD" w:rsidP="004042CD">
            <w:pPr>
              <w:pStyle w:val="a6"/>
              <w:rPr>
                <w:sz w:val="24"/>
              </w:rPr>
            </w:pPr>
            <w:r w:rsidRPr="004042CD">
              <w:rPr>
                <w:sz w:val="24"/>
              </w:rPr>
              <w:t>«Ивановский научно-исследовательский</w:t>
            </w:r>
            <w:r>
              <w:rPr>
                <w:sz w:val="24"/>
              </w:rPr>
              <w:t xml:space="preserve"> </w:t>
            </w:r>
            <w:r w:rsidRPr="004042CD">
              <w:rPr>
                <w:sz w:val="24"/>
              </w:rPr>
              <w:t>институт материнства и детства</w:t>
            </w:r>
            <w:r>
              <w:rPr>
                <w:sz w:val="24"/>
              </w:rPr>
              <w:t xml:space="preserve"> </w:t>
            </w:r>
            <w:r w:rsidRPr="004042CD">
              <w:rPr>
                <w:sz w:val="24"/>
              </w:rPr>
              <w:t xml:space="preserve">им. В.Н. </w:t>
            </w:r>
            <w:proofErr w:type="spellStart"/>
            <w:r w:rsidRPr="004042CD">
              <w:rPr>
                <w:sz w:val="24"/>
              </w:rPr>
              <w:t>Городкова</w:t>
            </w:r>
            <w:proofErr w:type="spellEnd"/>
            <w:r w:rsidRPr="004042CD">
              <w:rPr>
                <w:sz w:val="24"/>
              </w:rPr>
              <w:t>»</w:t>
            </w:r>
          </w:p>
          <w:p w:rsidR="004042CD" w:rsidRDefault="004042CD" w:rsidP="004042CD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4"/>
              </w:rPr>
              <w:t>Министерства здравоохранения Российской Федерации</w:t>
            </w:r>
          </w:p>
        </w:tc>
      </w:tr>
    </w:tbl>
    <w:p w:rsidR="004042CD" w:rsidRDefault="004042CD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C10" w:rsidRPr="00365C8C" w:rsidRDefault="00682C10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B83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Научно-практическая интернет-конференция молодых ученых с международным участием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«Актуальные вопросы здоровья матери и ребенка»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конференции могут принять участие ординаторы, аспиранты, преподаватели и научные сотрудники в возрасте до 35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22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82C10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участия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очное участие с устным докладом (онлайн)</w:t>
      </w:r>
    </w:p>
    <w:p w:rsidR="00682C10" w:rsidRPr="0034143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2</w:t>
      </w:r>
      <w:r w:rsidRPr="0034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докладов от одного учреждения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федеральное государственное бюджетное учреждение «Ивановский научно-исследовательский институт материнства и детства имени В.Н. </w:t>
      </w:r>
      <w:proofErr w:type="spell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Городкова</w:t>
      </w:r>
      <w:proofErr w:type="spell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здравоохранения Российской Федерации.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язык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программы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C10" w:rsidRPr="00DB5C0B" w:rsidRDefault="00682C10" w:rsidP="00682C10">
      <w:pPr>
        <w:numPr>
          <w:ilvl w:val="0"/>
          <w:numId w:val="1"/>
        </w:numPr>
        <w:shd w:val="clear" w:color="auto" w:fill="FFFFFF"/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 и гинекология</w:t>
      </w:r>
    </w:p>
    <w:p w:rsidR="00682C10" w:rsidRPr="00DB5C0B" w:rsidRDefault="00682C10" w:rsidP="00682C10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Неонатология</w:t>
      </w:r>
    </w:p>
    <w:p w:rsidR="00682C10" w:rsidRPr="00DB5C0B" w:rsidRDefault="00682C10" w:rsidP="00682C10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Иммунология репродукции</w:t>
      </w:r>
    </w:p>
    <w:p w:rsidR="00682C10" w:rsidRPr="00DB5C0B" w:rsidRDefault="00682C10" w:rsidP="00682C10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медицинской помощи детям и матерям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необходимо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 08</w:t>
      </w:r>
      <w:r w:rsidRPr="00D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0A7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50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Pr="00DB5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направить</w:t>
      </w:r>
      <w:r w:rsidRPr="00DB5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электронную почту </w:t>
      </w:r>
      <w:hyperlink r:id="rId6" w:history="1"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matveeva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t>.</w:t>
      </w: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10" w:rsidRPr="00682C10" w:rsidRDefault="00682C10" w:rsidP="00682C10">
      <w:pPr>
        <w:rPr>
          <w:rFonts w:ascii="Times New Roman" w:hAnsi="Times New Roman" w:cs="Times New Roman"/>
          <w:b/>
          <w:sz w:val="28"/>
          <w:szCs w:val="28"/>
        </w:rPr>
      </w:pPr>
      <w:r w:rsidRPr="00682C10">
        <w:rPr>
          <w:rFonts w:ascii="Times New Roman" w:hAnsi="Times New Roman" w:cs="Times New Roman"/>
          <w:b/>
          <w:sz w:val="28"/>
          <w:szCs w:val="28"/>
        </w:rPr>
        <w:t>Форма заявки:</w:t>
      </w:r>
    </w:p>
    <w:p w:rsidR="00682C10" w:rsidRPr="00071D29" w:rsidRDefault="00682C10" w:rsidP="00682C10">
      <w:pPr>
        <w:rPr>
          <w:rFonts w:ascii="Times New Roman" w:hAnsi="Times New Roman" w:cs="Times New Roman"/>
          <w:sz w:val="28"/>
          <w:szCs w:val="28"/>
        </w:rPr>
      </w:pPr>
      <w:r w:rsidRPr="00071D29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936"/>
        <w:gridCol w:w="5634"/>
      </w:tblGrid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докладчика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 докладчика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 xml:space="preserve">Электронный адрес </w:t>
            </w:r>
            <w:r>
              <w:rPr>
                <w:sz w:val="28"/>
                <w:szCs w:val="28"/>
              </w:rPr>
              <w:t xml:space="preserve">докладчика </w:t>
            </w:r>
            <w:r w:rsidRPr="00071D29">
              <w:rPr>
                <w:sz w:val="28"/>
                <w:szCs w:val="28"/>
              </w:rPr>
              <w:t>для переписки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докладчика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CD1195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lastRenderedPageBreak/>
              <w:t>Название доклада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Название кафедры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Фамилия, имя, отчество научного руководителя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научного руководителя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  <w:tr w:rsidR="00682C10" w:rsidRPr="00071D29" w:rsidTr="00682C10">
        <w:tc>
          <w:tcPr>
            <w:tcW w:w="3936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  <w:r w:rsidRPr="00071D29">
              <w:rPr>
                <w:sz w:val="28"/>
                <w:szCs w:val="28"/>
              </w:rPr>
              <w:t>Ученая степень</w:t>
            </w:r>
            <w:r>
              <w:rPr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5634" w:type="dxa"/>
          </w:tcPr>
          <w:p w:rsidR="00682C10" w:rsidRPr="00071D29" w:rsidRDefault="00682C10" w:rsidP="00CD1195">
            <w:pPr>
              <w:rPr>
                <w:sz w:val="28"/>
                <w:szCs w:val="28"/>
              </w:rPr>
            </w:pPr>
          </w:p>
        </w:tc>
      </w:tr>
    </w:tbl>
    <w:p w:rsidR="00682C10" w:rsidRPr="00DB5C0B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10" w:rsidRPr="00921862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конференции бесплатное.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доклада 7 минут.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должен содержать следующие разделы:</w:t>
      </w:r>
    </w:p>
    <w:p w:rsidR="00682C10" w:rsidRP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682C10" w:rsidRP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и методы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собственных исследований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полученных результатов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выводы.</w:t>
      </w:r>
    </w:p>
    <w:p w:rsid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10" w:rsidRPr="00682C10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Реферативные работы к участию в конференции не допускаются.</w:t>
      </w:r>
    </w:p>
    <w:p w:rsidR="00682C10" w:rsidRPr="00921862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C10" w:rsidRPr="00DB5C0B" w:rsidRDefault="00682C10" w:rsidP="00682C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условия участия в конференции: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выходом в Интернет (скорость 5 и более мегабит/сек),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 Телемост (</w:t>
      </w:r>
      <w:hyperlink r:id="rId7" w:tgtFrame="_blank" w:history="1">
        <w:r w:rsidRPr="003C23B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https://yandex.ru/support/telemost-desktop/installation.html</w:t>
        </w:r>
      </w:hyperlink>
      <w:r>
        <w:t>)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микрофон,</w:t>
      </w:r>
    </w:p>
    <w:p w:rsidR="00682C10" w:rsidRPr="00DB5C0B" w:rsidRDefault="00682C10" w:rsidP="00682C10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веб-камера</w:t>
      </w:r>
    </w:p>
    <w:p w:rsidR="00682C10" w:rsidRPr="00365C8C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заявки на участие на электронный адрес будут высланы инструкции по подключению к Интернет-трансляции.</w:t>
      </w:r>
    </w:p>
    <w:p w:rsidR="00682C10" w:rsidRPr="005A78DE" w:rsidRDefault="00682C10" w:rsidP="00682C10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организации конференции обращаться по тел.: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(4932)33-83-20 (Матвеева Екатерина Александровна)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matveeva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5A78D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2478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5A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0614" w:rsidRDefault="00FF0614"/>
    <w:sectPr w:rsidR="00FF0614" w:rsidSect="00FF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4FDB"/>
    <w:multiLevelType w:val="multilevel"/>
    <w:tmpl w:val="9A4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B1D56"/>
    <w:multiLevelType w:val="multilevel"/>
    <w:tmpl w:val="6146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10"/>
    <w:rsid w:val="000A7D1F"/>
    <w:rsid w:val="003C4F32"/>
    <w:rsid w:val="004042CD"/>
    <w:rsid w:val="004D2C14"/>
    <w:rsid w:val="00682C10"/>
    <w:rsid w:val="007509A7"/>
    <w:rsid w:val="00F048A9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B209B-5135-41C5-92B7-86E71774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10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C10"/>
    <w:rPr>
      <w:color w:val="0000FF"/>
      <w:u w:val="single"/>
    </w:rPr>
  </w:style>
  <w:style w:type="table" w:styleId="a4">
    <w:name w:val="Table Grid"/>
    <w:basedOn w:val="a1"/>
    <w:rsid w:val="00682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A7D1F"/>
    <w:rPr>
      <w:color w:val="800080" w:themeColor="followedHyperlink"/>
      <w:u w:val="single"/>
    </w:rPr>
  </w:style>
  <w:style w:type="paragraph" w:styleId="a6">
    <w:name w:val="Body Text"/>
    <w:basedOn w:val="a"/>
    <w:link w:val="a7"/>
    <w:rsid w:val="004042CD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42C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4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_matve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support/telemost-desktop/install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_matveev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svetlana.afenova</cp:lastModifiedBy>
  <cp:revision>2</cp:revision>
  <dcterms:created xsi:type="dcterms:W3CDTF">2026-03-03T10:58:00Z</dcterms:created>
  <dcterms:modified xsi:type="dcterms:W3CDTF">2026-03-03T10:58:00Z</dcterms:modified>
</cp:coreProperties>
</file>