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5436"/>
      </w:tblGrid>
      <w:tr w:rsidR="006D205C" w:rsidTr="006D205C">
        <w:trPr>
          <w:trHeight w:val="3856"/>
        </w:trPr>
        <w:tc>
          <w:tcPr>
            <w:tcW w:w="4617" w:type="dxa"/>
          </w:tcPr>
          <w:p w:rsidR="006D205C" w:rsidRDefault="006D205C" w:rsidP="006D20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33390C" wp14:editId="36206086">
                  <wp:extent cx="1638250" cy="2858135"/>
                  <wp:effectExtent l="0" t="0" r="635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2" b="-1"/>
                          <a:stretch/>
                        </pic:blipFill>
                        <pic:spPr bwMode="auto">
                          <a:xfrm>
                            <a:off x="0" y="0"/>
                            <a:ext cx="1667358" cy="290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6D205C" w:rsidRDefault="006D205C" w:rsidP="006D205C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</w:p>
          <w:p w:rsidR="006D205C" w:rsidRDefault="006D205C" w:rsidP="006D205C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</w:p>
          <w:p w:rsidR="006D205C" w:rsidRDefault="006D205C" w:rsidP="006D205C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ED049A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 xml:space="preserve">предоставлении денежной </w:t>
            </w:r>
            <w:r w:rsidRPr="00ED049A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2"/>
                <w:szCs w:val="32"/>
              </w:rPr>
              <w:t>выплат</w:t>
            </w: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2"/>
                <w:szCs w:val="32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на питание</w:t>
            </w:r>
          </w:p>
          <w:p w:rsidR="006D205C" w:rsidRDefault="006D205C" w:rsidP="006D205C">
            <w:pPr>
              <w:spacing w:line="312" w:lineRule="auto"/>
              <w:ind w:firstLine="567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 xml:space="preserve">      </w:t>
            </w:r>
            <w:r w:rsidRPr="00ED049A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беременной женщине</w:t>
            </w:r>
          </w:p>
          <w:p w:rsidR="006D205C" w:rsidRPr="00ED049A" w:rsidRDefault="006D205C" w:rsidP="006D205C">
            <w:pPr>
              <w:spacing w:line="312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</w:p>
          <w:p w:rsidR="006D205C" w:rsidRDefault="006D205C" w:rsidP="00A5241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</w:p>
        </w:tc>
      </w:tr>
    </w:tbl>
    <w:p w:rsidR="00ED049A" w:rsidRPr="00873732" w:rsidRDefault="00873732" w:rsidP="006F31F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В Ивановской области </w:t>
      </w:r>
      <w:r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беременным женщинам предоставляется </w:t>
      </w:r>
      <w:r w:rsidR="00336B95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денежная</w:t>
      </w:r>
      <w:r w:rsidR="00336B95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</w:t>
      </w:r>
      <w:r w:rsidR="00ED049A" w:rsidRPr="00873732">
        <w:rPr>
          <w:rFonts w:ascii="Times New Roman" w:hAnsi="Times New Roman" w:cs="Times New Roman"/>
          <w:b/>
          <w:bCs/>
          <w:color w:val="1F4E79" w:themeColor="accent1" w:themeShade="80"/>
          <w:sz w:val="30"/>
          <w:szCs w:val="30"/>
        </w:rPr>
        <w:t>выплата</w:t>
      </w:r>
      <w:r w:rsidR="00ED049A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 </w:t>
      </w:r>
      <w:r w:rsidR="00C6237D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на питание </w:t>
      </w:r>
      <w:r w:rsidR="00047F2E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в размере</w:t>
      </w:r>
      <w:r w:rsidR="00047F2E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 1</w:t>
      </w:r>
      <w:r w:rsidR="00C6237D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000</w:t>
      </w:r>
      <w:r w:rsidR="00047F2E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 руб. </w:t>
      </w:r>
      <w:r w:rsidR="00336B95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в месяц </w:t>
      </w:r>
      <w:r w:rsidR="00ED049A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(</w:t>
      </w:r>
      <w:r w:rsidR="00C6237D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ранее выплата предоставлялась единовременно в размере 649 руб.)</w:t>
      </w:r>
      <w:r w:rsidR="00336B95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.</w:t>
      </w:r>
    </w:p>
    <w:p w:rsidR="00ED049A" w:rsidRPr="00873732" w:rsidRDefault="00ED049A" w:rsidP="008737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Право на выплату име</w:t>
      </w:r>
      <w:r w:rsidR="00873732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ю</w:t>
      </w: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т беременные женщины </w:t>
      </w:r>
      <w:r w:rsidR="00873732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после наступления срока беременности 12 недель </w:t>
      </w: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при </w:t>
      </w:r>
      <w:r w:rsidR="00873732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соблюдении </w:t>
      </w: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следующих услови</w:t>
      </w:r>
      <w:r w:rsidR="00873732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й</w:t>
      </w: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:</w:t>
      </w:r>
      <w:bookmarkStart w:id="0" w:name="_GoBack"/>
      <w:bookmarkEnd w:id="0"/>
    </w:p>
    <w:p w:rsidR="00ED049A" w:rsidRPr="00873732" w:rsidRDefault="00873732" w:rsidP="0087373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а) наличие </w:t>
      </w:r>
      <w:r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гражданства</w:t>
      </w:r>
      <w:r w:rsidR="00ED049A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 Российской Федерации</w:t>
      </w:r>
      <w:r w:rsidR="00ED049A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;</w:t>
      </w:r>
    </w:p>
    <w:p w:rsidR="00075D78" w:rsidRPr="00873732" w:rsidRDefault="00873732" w:rsidP="0087373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б) </w:t>
      </w:r>
      <w:r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мест</w:t>
      </w:r>
      <w:r w:rsidR="00075D78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о жительства </w:t>
      </w:r>
      <w:r w:rsidR="00075D78" w:rsidRPr="00FF160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на территории Ивановской области</w:t>
      </w:r>
      <w:r w:rsidR="00075D78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;</w:t>
      </w:r>
    </w:p>
    <w:p w:rsidR="00075D78" w:rsidRDefault="00873732" w:rsidP="0087373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в) </w:t>
      </w:r>
      <w:r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п</w:t>
      </w:r>
      <w:r w:rsidR="00075D78" w:rsidRPr="00873732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 xml:space="preserve">остановка на учет </w:t>
      </w:r>
      <w:r w:rsidR="00075D78" w:rsidRPr="00FF160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по беременности в медицинской организации</w:t>
      </w:r>
      <w:r w:rsidR="00336B95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.</w:t>
      </w:r>
      <w:r w:rsidR="00075D78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</w:t>
      </w:r>
    </w:p>
    <w:p w:rsidR="00336B95" w:rsidRPr="00873732" w:rsidRDefault="00336B95" w:rsidP="006F31F4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Выплата </w:t>
      </w:r>
      <w:r w:rsidR="00FF160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производится </w:t>
      </w: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за период начиная с месяца постановки </w:t>
      </w:r>
      <w:r w:rsidR="00873732"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женщины</w:t>
      </w: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на учет по беременности в медицинской организации, но не ранее наступления срока беременности 6 недель, по месяц рождения ребенка.</w:t>
      </w:r>
    </w:p>
    <w:p w:rsidR="00873732" w:rsidRPr="00873732" w:rsidRDefault="00873732" w:rsidP="006F31F4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За получением выплаты можно обратиться в органы социальной защиты населения или МФЦ по месту жительства</w:t>
      </w:r>
      <w:r w:rsidR="007F256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, или через Портал государственных и муниципальных услуг.</w:t>
      </w:r>
    </w:p>
    <w:p w:rsidR="00873732" w:rsidRPr="006F31F4" w:rsidRDefault="00873732" w:rsidP="006F31F4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</w:pP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Консультацию по вопросам предоставления выплаты можно получить по телефону горячей линии Департамента социальной защи</w:t>
      </w:r>
      <w:r w:rsidR="006F31F4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ты населения Ивановской области</w:t>
      </w:r>
      <w:r w:rsidRPr="00873732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: </w:t>
      </w:r>
      <w:r w:rsidRPr="006F31F4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8-800-100-16-60.</w:t>
      </w:r>
    </w:p>
    <w:p w:rsidR="00D53708" w:rsidRPr="00873732" w:rsidRDefault="00D53708" w:rsidP="0087373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</w:pPr>
    </w:p>
    <w:sectPr w:rsidR="00D53708" w:rsidRPr="00873732" w:rsidSect="00A5241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9C4"/>
    <w:multiLevelType w:val="hybridMultilevel"/>
    <w:tmpl w:val="2C5A0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CB24ED"/>
    <w:multiLevelType w:val="hybridMultilevel"/>
    <w:tmpl w:val="4E520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B9C"/>
    <w:multiLevelType w:val="multilevel"/>
    <w:tmpl w:val="06BE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631F3"/>
    <w:multiLevelType w:val="hybridMultilevel"/>
    <w:tmpl w:val="A0B00974"/>
    <w:lvl w:ilvl="0" w:tplc="5DD88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740392"/>
    <w:multiLevelType w:val="multilevel"/>
    <w:tmpl w:val="6C9E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4761D"/>
    <w:multiLevelType w:val="hybridMultilevel"/>
    <w:tmpl w:val="00D42D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F625EA"/>
    <w:multiLevelType w:val="multilevel"/>
    <w:tmpl w:val="88F0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11382"/>
    <w:multiLevelType w:val="multilevel"/>
    <w:tmpl w:val="33E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D2B94"/>
    <w:multiLevelType w:val="hybridMultilevel"/>
    <w:tmpl w:val="32484B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D763A7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BD"/>
    <w:rsid w:val="00047F2E"/>
    <w:rsid w:val="00075D78"/>
    <w:rsid w:val="00094A33"/>
    <w:rsid w:val="000F16D5"/>
    <w:rsid w:val="00196109"/>
    <w:rsid w:val="001A094B"/>
    <w:rsid w:val="001E2251"/>
    <w:rsid w:val="00304D53"/>
    <w:rsid w:val="0033626E"/>
    <w:rsid w:val="00336B95"/>
    <w:rsid w:val="00346D3B"/>
    <w:rsid w:val="00460C74"/>
    <w:rsid w:val="00465D51"/>
    <w:rsid w:val="004E1277"/>
    <w:rsid w:val="00577AC9"/>
    <w:rsid w:val="00615F1D"/>
    <w:rsid w:val="00665A67"/>
    <w:rsid w:val="00675964"/>
    <w:rsid w:val="006A2783"/>
    <w:rsid w:val="006A7AAF"/>
    <w:rsid w:val="006D205C"/>
    <w:rsid w:val="006F31F4"/>
    <w:rsid w:val="0072655F"/>
    <w:rsid w:val="00726566"/>
    <w:rsid w:val="007435E3"/>
    <w:rsid w:val="00751F0E"/>
    <w:rsid w:val="007627BD"/>
    <w:rsid w:val="00770F09"/>
    <w:rsid w:val="007E1664"/>
    <w:rsid w:val="007F2569"/>
    <w:rsid w:val="008311FF"/>
    <w:rsid w:val="00873732"/>
    <w:rsid w:val="008907E6"/>
    <w:rsid w:val="008E69F0"/>
    <w:rsid w:val="00946FE8"/>
    <w:rsid w:val="00957BB9"/>
    <w:rsid w:val="0098621B"/>
    <w:rsid w:val="009C7B14"/>
    <w:rsid w:val="00A52412"/>
    <w:rsid w:val="00AB408E"/>
    <w:rsid w:val="00AE77FD"/>
    <w:rsid w:val="00B16A17"/>
    <w:rsid w:val="00B938A8"/>
    <w:rsid w:val="00BF20E3"/>
    <w:rsid w:val="00C6237D"/>
    <w:rsid w:val="00C82A0F"/>
    <w:rsid w:val="00C95AA4"/>
    <w:rsid w:val="00D04D45"/>
    <w:rsid w:val="00D53708"/>
    <w:rsid w:val="00D621BA"/>
    <w:rsid w:val="00D93B71"/>
    <w:rsid w:val="00DA705A"/>
    <w:rsid w:val="00DA7CAF"/>
    <w:rsid w:val="00DC746B"/>
    <w:rsid w:val="00DD4306"/>
    <w:rsid w:val="00E9587D"/>
    <w:rsid w:val="00ED049A"/>
    <w:rsid w:val="00EF2065"/>
    <w:rsid w:val="00FD6F1B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D7261-CA2E-4D1F-B7D3-A866FD24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6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8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38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38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38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38A8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93B71"/>
    <w:pPr>
      <w:ind w:left="720"/>
      <w:contextualSpacing/>
    </w:pPr>
  </w:style>
  <w:style w:type="paragraph" w:customStyle="1" w:styleId="ConsPlusNormal">
    <w:name w:val="ConsPlusNormal"/>
    <w:rsid w:val="00460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D5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D04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D04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D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AB4C-E64E-4EA1-B468-ACB266CB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Тундина Анна Александровна</dc:creator>
  <cp:keywords/>
  <dc:description/>
  <cp:lastModifiedBy>svetlana.afenova</cp:lastModifiedBy>
  <cp:revision>2</cp:revision>
  <cp:lastPrinted>2025-02-27T06:28:00Z</cp:lastPrinted>
  <dcterms:created xsi:type="dcterms:W3CDTF">2025-08-29T09:07:00Z</dcterms:created>
  <dcterms:modified xsi:type="dcterms:W3CDTF">2025-08-29T09:07:00Z</dcterms:modified>
</cp:coreProperties>
</file>