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9E" w:rsidRDefault="009F619E" w:rsidP="002D68AC">
      <w:pPr>
        <w:jc w:val="center"/>
        <w:rPr>
          <w:b/>
        </w:rPr>
      </w:pPr>
      <w:r w:rsidRPr="00A5048B">
        <w:rPr>
          <w:b/>
        </w:rPr>
        <w:t>ПАМЯТКА РОДИТЕЛЯМ</w:t>
      </w:r>
    </w:p>
    <w:p w:rsidR="00B9331F" w:rsidRPr="00A5048B" w:rsidRDefault="002D68AC" w:rsidP="009F619E">
      <w:pPr>
        <w:jc w:val="center"/>
        <w:rPr>
          <w:b/>
        </w:rPr>
      </w:pPr>
      <w:r w:rsidRPr="00531FEB">
        <w:rPr>
          <w:b/>
        </w:rPr>
        <w:t>ЧТО НУЖНО ЗНАТЬ О «ШКОЛЬН</w:t>
      </w:r>
      <w:r w:rsidR="00635387">
        <w:rPr>
          <w:b/>
        </w:rPr>
        <w:t>О</w:t>
      </w:r>
      <w:r w:rsidR="00A213D3">
        <w:rPr>
          <w:b/>
        </w:rPr>
        <w:t>-</w:t>
      </w:r>
      <w:r w:rsidR="00635387">
        <w:rPr>
          <w:b/>
        </w:rPr>
        <w:t>ОБУСЛОВЛЕННЫХ</w:t>
      </w:r>
      <w:r w:rsidRPr="00531FEB">
        <w:rPr>
          <w:b/>
        </w:rPr>
        <w:t xml:space="preserve"> </w:t>
      </w:r>
      <w:r w:rsidR="00635387">
        <w:rPr>
          <w:b/>
        </w:rPr>
        <w:t xml:space="preserve">НАРУШЕНИЯХ ЗДОРОВЬЯ И </w:t>
      </w:r>
      <w:r w:rsidRPr="00531FEB">
        <w:rPr>
          <w:b/>
        </w:rPr>
        <w:t>БОЛЕЗНЯХ</w:t>
      </w:r>
      <w:r w:rsidR="00250FFD">
        <w:rPr>
          <w:b/>
        </w:rPr>
        <w:t>»</w:t>
      </w:r>
      <w:r w:rsidRPr="00531FEB">
        <w:rPr>
          <w:b/>
        </w:rPr>
        <w:t>?</w:t>
      </w:r>
    </w:p>
    <w:p w:rsidR="00AB2FDF" w:rsidRDefault="00A213D3" w:rsidP="008771DD">
      <w:pPr>
        <w:ind w:firstLine="708"/>
        <w:jc w:val="both"/>
      </w:pPr>
      <w:r>
        <w:t>Вы часто слышите «школьно-</w:t>
      </w:r>
      <w:r w:rsidR="00635387">
        <w:t>обусловленные нарушения здоровья и</w:t>
      </w:r>
      <w:r w:rsidR="00AB2FDF">
        <w:t xml:space="preserve"> заболевания». Что нужно </w:t>
      </w:r>
      <w:r w:rsidR="00635387">
        <w:t>об этом знать?</w:t>
      </w:r>
    </w:p>
    <w:p w:rsidR="00A213D3" w:rsidRDefault="00A213D3" w:rsidP="00A213D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>
        <w:t>К «школьно-обусловленным нарушениям здоровья и заболеваниям» относятся: близорукость, нарушения осанки, сколиозы, невротические расстройства и неврозы, заболевания пищеварения,</w:t>
      </w:r>
      <w:r w:rsidRPr="00456183">
        <w:rPr>
          <w:spacing w:val="-3"/>
        </w:rPr>
        <w:t xml:space="preserve"> </w:t>
      </w:r>
      <w:r>
        <w:t>дефицит и избыток массы тела, ожирение.</w:t>
      </w:r>
      <w:proofErr w:type="gramEnd"/>
    </w:p>
    <w:p w:rsidR="00AB2FDF" w:rsidRPr="0087791D" w:rsidRDefault="00AB2FDF" w:rsidP="008771DD">
      <w:pPr>
        <w:ind w:firstLine="708"/>
        <w:jc w:val="both"/>
      </w:pPr>
      <w:r>
        <w:t xml:space="preserve">С началом и в период всего обучения в школе у ребенка повышается учебная нагрузка, </w:t>
      </w:r>
      <w:r w:rsidRPr="0087791D">
        <w:t>концентрация внимания</w:t>
      </w:r>
      <w:r>
        <w:t xml:space="preserve">, </w:t>
      </w:r>
      <w:r w:rsidRPr="0087791D">
        <w:t>напряжение зрения</w:t>
      </w:r>
      <w:r>
        <w:t xml:space="preserve">, </w:t>
      </w:r>
      <w:r w:rsidR="00A213D3">
        <w:t xml:space="preserve">появляется </w:t>
      </w:r>
      <w:r>
        <w:t xml:space="preserve">длительная вынужденная </w:t>
      </w:r>
      <w:r w:rsidRPr="00AB2FDF">
        <w:t xml:space="preserve"> </w:t>
      </w:r>
      <w:r w:rsidRPr="0087791D">
        <w:t xml:space="preserve">статическая </w:t>
      </w:r>
      <w:r>
        <w:t xml:space="preserve">нагрузка на мышцы, </w:t>
      </w:r>
      <w:r w:rsidR="00A213D3">
        <w:t>происходит снижение</w:t>
      </w:r>
      <w:r w:rsidR="00A030E0">
        <w:t xml:space="preserve"> двигательной активности</w:t>
      </w:r>
      <w:r>
        <w:t xml:space="preserve">, </w:t>
      </w:r>
      <w:r w:rsidRPr="0087791D">
        <w:t xml:space="preserve">напряжение координации зрительно-моторной </w:t>
      </w:r>
      <w:r w:rsidR="00A213D3">
        <w:t>функции</w:t>
      </w:r>
      <w:r>
        <w:t>.</w:t>
      </w:r>
    </w:p>
    <w:p w:rsidR="00456183" w:rsidRDefault="00A030E0" w:rsidP="00A213D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При </w:t>
      </w:r>
      <w:r w:rsidR="00286264">
        <w:t>одинаков</w:t>
      </w:r>
      <w:r w:rsidR="00FF4339">
        <w:t xml:space="preserve">ых нагрузках </w:t>
      </w:r>
      <w:r w:rsidR="00A213D3">
        <w:t>«школьно-</w:t>
      </w:r>
      <w:r w:rsidR="00250FFD">
        <w:t xml:space="preserve">обусловленные нарушения здоровья и заболевания» </w:t>
      </w:r>
      <w:r w:rsidR="004B7F66">
        <w:t xml:space="preserve">формируются не у всех детей. Поэтому неправильно считать, что </w:t>
      </w:r>
      <w:r w:rsidR="00456183">
        <w:t xml:space="preserve">только </w:t>
      </w:r>
      <w:r w:rsidR="004B7F66">
        <w:t xml:space="preserve">школьные нагрузки являются причиной </w:t>
      </w:r>
      <w:r w:rsidR="00456183">
        <w:t xml:space="preserve">их </w:t>
      </w:r>
      <w:r w:rsidR="004B7F66">
        <w:t xml:space="preserve">возникновения. </w:t>
      </w:r>
      <w:r w:rsidR="00286264">
        <w:t xml:space="preserve"> </w:t>
      </w:r>
      <w:proofErr w:type="gramStart"/>
      <w:r w:rsidR="00FF2322">
        <w:t>«</w:t>
      </w:r>
      <w:r w:rsidR="004B7F66">
        <w:t>Школьные</w:t>
      </w:r>
      <w:r w:rsidR="00FF2322">
        <w:t>»</w:t>
      </w:r>
      <w:r w:rsidR="004B7F66">
        <w:t xml:space="preserve"> заболевания возникают</w:t>
      </w:r>
      <w:r w:rsidR="00456183">
        <w:t>,</w:t>
      </w:r>
      <w:r w:rsidR="004B7F66">
        <w:t xml:space="preserve"> когда не выполняются рекомендации по их предупреждению в школе и дома, когда нарушаются требования</w:t>
      </w:r>
      <w:r w:rsidR="00A213D3">
        <w:t>,</w:t>
      </w:r>
      <w:r w:rsidR="00456183" w:rsidRPr="00456183">
        <w:t xml:space="preserve"> </w:t>
      </w:r>
      <w:r w:rsidR="00456183">
        <w:t>соответствующие физиологическим потребностям ребенка</w:t>
      </w:r>
      <w:r w:rsidR="00250FFD">
        <w:t>:</w:t>
      </w:r>
      <w:r w:rsidR="004B7F66">
        <w:t xml:space="preserve"> к условиям окружающей среды, интенсивнос</w:t>
      </w:r>
      <w:r w:rsidR="00A213D3">
        <w:t>ти и</w:t>
      </w:r>
      <w:r w:rsidR="004B7F66">
        <w:t xml:space="preserve"> продолжительност</w:t>
      </w:r>
      <w:r w:rsidR="00A213D3">
        <w:t>и</w:t>
      </w:r>
      <w:r w:rsidR="004B7F66">
        <w:t xml:space="preserve"> нагрузок</w:t>
      </w:r>
      <w:r w:rsidR="00250FFD">
        <w:t xml:space="preserve"> -</w:t>
      </w:r>
      <w:r w:rsidR="004B7F66">
        <w:t xml:space="preserve">  увеличение длительности</w:t>
      </w:r>
      <w:r w:rsidR="00286264">
        <w:t xml:space="preserve"> </w:t>
      </w:r>
      <w:r w:rsidR="004B7F66">
        <w:t>выполнения домашних заданий,</w:t>
      </w:r>
      <w:r w:rsidR="00286264">
        <w:t xml:space="preserve"> пребывания у компьютера, </w:t>
      </w:r>
      <w:r w:rsidR="00A213D3">
        <w:t>недостаточное</w:t>
      </w:r>
      <w:r w:rsidR="002D68AC">
        <w:t xml:space="preserve"> </w:t>
      </w:r>
      <w:r w:rsidR="00286264">
        <w:t>освещение, несоблюдение расстояния между глазами и книгой,</w:t>
      </w:r>
      <w:r w:rsidR="00D02ABD">
        <w:t xml:space="preserve"> несоответствие мебели возрастным особенностям и др</w:t>
      </w:r>
      <w:r w:rsidR="00456183">
        <w:t>.</w:t>
      </w:r>
      <w:r w:rsidR="00D02ABD">
        <w:t xml:space="preserve"> </w:t>
      </w:r>
      <w:proofErr w:type="gramEnd"/>
    </w:p>
    <w:p w:rsidR="002A1F27" w:rsidRPr="002A1F27" w:rsidRDefault="002A1F27" w:rsidP="003C18EF">
      <w:pPr>
        <w:ind w:firstLine="708"/>
        <w:jc w:val="both"/>
      </w:pPr>
    </w:p>
    <w:p w:rsidR="002A1F27" w:rsidRPr="00531FEB" w:rsidRDefault="00793064" w:rsidP="002A1F27">
      <w:pPr>
        <w:rPr>
          <w:b/>
        </w:rPr>
      </w:pPr>
      <w:r>
        <w:rPr>
          <w:b/>
        </w:rPr>
        <w:t xml:space="preserve">НАИБОЛЕЕ </w:t>
      </w:r>
      <w:r w:rsidR="0066137F" w:rsidRPr="0066137F">
        <w:rPr>
          <w:b/>
        </w:rPr>
        <w:t>РАСПРОСТРАНЕННЫЕ «ШКОЛЬНО</w:t>
      </w:r>
      <w:r w:rsidR="00E40F4A">
        <w:rPr>
          <w:b/>
        </w:rPr>
        <w:t>-</w:t>
      </w:r>
      <w:r w:rsidR="0066137F" w:rsidRPr="0066137F">
        <w:rPr>
          <w:b/>
        </w:rPr>
        <w:t>ОБУСЛОВЛЕННЫ</w:t>
      </w:r>
      <w:r w:rsidR="0066137F">
        <w:rPr>
          <w:b/>
        </w:rPr>
        <w:t>Е</w:t>
      </w:r>
      <w:r w:rsidR="0066137F" w:rsidRPr="0066137F">
        <w:rPr>
          <w:b/>
        </w:rPr>
        <w:t xml:space="preserve"> НАРУШЕНИЯ ЗДОРОВЬЯ И ЗАБОЛЕВАНИЯ»</w:t>
      </w:r>
      <w:r w:rsidRPr="00531FEB">
        <w:rPr>
          <w:b/>
        </w:rPr>
        <w:t>?</w:t>
      </w:r>
    </w:p>
    <w:p w:rsidR="00E063FA" w:rsidRDefault="0012598C" w:rsidP="00BB2F8A">
      <w:pPr>
        <w:ind w:firstLine="708"/>
        <w:jc w:val="both"/>
      </w:pPr>
      <w:r w:rsidRPr="00793064">
        <w:rPr>
          <w:b/>
          <w:i/>
        </w:rPr>
        <w:t xml:space="preserve">Одними из наиболее частых </w:t>
      </w:r>
      <w:r w:rsidR="00250FFD" w:rsidRPr="00793064">
        <w:rPr>
          <w:b/>
          <w:i/>
        </w:rPr>
        <w:t>«школьно</w:t>
      </w:r>
      <w:r w:rsidR="00E40F4A">
        <w:rPr>
          <w:b/>
          <w:i/>
        </w:rPr>
        <w:t>-</w:t>
      </w:r>
      <w:r w:rsidR="00250FFD" w:rsidRPr="00793064">
        <w:rPr>
          <w:b/>
          <w:i/>
        </w:rPr>
        <w:t xml:space="preserve">обусловленных нарушений здоровья и заболеваний» </w:t>
      </w:r>
      <w:r w:rsidRPr="00793064">
        <w:rPr>
          <w:b/>
          <w:i/>
        </w:rPr>
        <w:t>является близорукость.</w:t>
      </w:r>
      <w:r w:rsidRPr="00810890">
        <w:rPr>
          <w:i/>
        </w:rPr>
        <w:t xml:space="preserve"> </w:t>
      </w:r>
      <w:r w:rsidR="00BB2F8A">
        <w:t>Близорукость -</w:t>
      </w:r>
      <w:r>
        <w:t xml:space="preserve"> </w:t>
      </w:r>
      <w:r w:rsidR="00BB2F8A" w:rsidRPr="00BB2F8A">
        <w:t xml:space="preserve">дефект зрения, при котором </w:t>
      </w:r>
      <w:r w:rsidR="002D68AC">
        <w:t>ребенок</w:t>
      </w:r>
      <w:r w:rsidR="00BB2F8A" w:rsidRPr="00BB2F8A">
        <w:t xml:space="preserve"> плохо видит предметы, находящиеся на некотором расстоянии от него. </w:t>
      </w:r>
      <w:r w:rsidR="002D68AC">
        <w:t>Э</w:t>
      </w:r>
      <w:r w:rsidR="00BB2F8A" w:rsidRPr="00BB2F8A">
        <w:t>то результат длительной зрительной работы на близком расстоянии. Более 15% шко</w:t>
      </w:r>
      <w:r w:rsidR="002D68AC">
        <w:t xml:space="preserve">льников страдают близорукостью. </w:t>
      </w:r>
    </w:p>
    <w:p w:rsidR="00E063FA" w:rsidRDefault="00E063FA" w:rsidP="00C92AA6">
      <w:pPr>
        <w:ind w:firstLine="708"/>
        <w:jc w:val="both"/>
      </w:pPr>
      <w:r>
        <w:rPr>
          <w:noProof/>
        </w:rPr>
        <w:drawing>
          <wp:inline distT="0" distB="0" distL="0" distR="0">
            <wp:extent cx="2160000" cy="1440000"/>
            <wp:effectExtent l="19050" t="0" r="0" b="0"/>
            <wp:docPr id="7" name="Рисунок 7" descr="http://www.detskoezrenie.ru/uploads/pages_images/keys/blisorukost-u-detei-doshkolnogo-vozrasta.jpg?149561840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skoezrenie.ru/uploads/pages_images/keys/blisorukost-u-detei-doshkolnogo-vozrasta.jpg?14956184076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5A6">
        <w:rPr>
          <w:noProof/>
        </w:rPr>
        <w:drawing>
          <wp:inline distT="0" distB="0" distL="0" distR="0">
            <wp:extent cx="2160000" cy="1440000"/>
            <wp:effectExtent l="19050" t="0" r="0" b="0"/>
            <wp:docPr id="5" name="Рисунок 10" descr="Ð±Ð»Ð¸Ð·Ð¾ÑÑÐºÐ¾ÑÑÑ Ñ Ð¿Ð¾Ð´ÑÐ¾ÑÑ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±Ð»Ð¸Ð·Ð¾ÑÑÐºÐ¾ÑÑÑ Ñ Ð¿Ð¾Ð´ÑÐ¾ÑÑÐºÐ¾Ð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1A" w:rsidRDefault="00F44476" w:rsidP="006F4C1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pacing w:val="-3"/>
        </w:rPr>
      </w:pPr>
      <w:r w:rsidRPr="00250FFD">
        <w:t>Основные симптомы нарушений зрения у детей:</w:t>
      </w:r>
      <w:r w:rsidRPr="006F4C1A">
        <w:rPr>
          <w:color w:val="000000"/>
          <w:shd w:val="clear" w:color="auto" w:fill="FFFFFF"/>
        </w:rPr>
        <w:t xml:space="preserve"> держит книгу или другой предмет слишком близко к глазам;</w:t>
      </w:r>
      <w:r w:rsidR="00810890" w:rsidRPr="006F4C1A">
        <w:rPr>
          <w:color w:val="000000"/>
          <w:shd w:val="clear" w:color="auto" w:fill="FFFFFF"/>
        </w:rPr>
        <w:t xml:space="preserve"> ребенок ведет пальцем по строчке при чтении; способен читать только в течение непродолжительного времени; жалуется на</w:t>
      </w:r>
      <w:r w:rsidR="00810890" w:rsidRPr="006F4C1A">
        <w:rPr>
          <w:rStyle w:val="apple-converted-space"/>
          <w:color w:val="000000"/>
          <w:shd w:val="clear" w:color="auto" w:fill="FFFFFF"/>
        </w:rPr>
        <w:t> головные боли</w:t>
      </w:r>
      <w:r w:rsidR="00810890" w:rsidRPr="006F4C1A">
        <w:rPr>
          <w:color w:val="000000"/>
          <w:shd w:val="clear" w:color="auto" w:fill="FFFFFF"/>
        </w:rPr>
        <w:t xml:space="preserve"> и переутомление глаз; при переутомлении может быть из</w:t>
      </w:r>
      <w:r w:rsidR="00E40F4A">
        <w:rPr>
          <w:color w:val="000000"/>
          <w:shd w:val="clear" w:color="auto" w:fill="FFFFFF"/>
        </w:rPr>
        <w:t>быточное моргание, прищуривание;</w:t>
      </w:r>
      <w:r w:rsidR="00810890" w:rsidRPr="006F4C1A">
        <w:rPr>
          <w:color w:val="000000"/>
          <w:shd w:val="clear" w:color="auto" w:fill="FFFFFF"/>
        </w:rPr>
        <w:t xml:space="preserve"> ребенок трет глаза в процессе чтения</w:t>
      </w:r>
      <w:r w:rsidR="00E40F4A">
        <w:rPr>
          <w:color w:val="000000"/>
          <w:shd w:val="clear" w:color="auto" w:fill="FFFFFF"/>
        </w:rPr>
        <w:t>;</w:t>
      </w:r>
      <w:r w:rsidR="00810890" w:rsidRPr="006F4C1A">
        <w:rPr>
          <w:color w:val="000000"/>
          <w:shd w:val="clear" w:color="auto" w:fill="FFFFFF"/>
        </w:rPr>
        <w:t xml:space="preserve"> чтобы рассмотреть какой-либо предмет, себе в помощь, крутит головой и др.</w:t>
      </w:r>
      <w:r w:rsidR="00E40F4A">
        <w:rPr>
          <w:color w:val="000000"/>
          <w:shd w:val="clear" w:color="auto" w:fill="FFFFFF"/>
        </w:rPr>
        <w:t>.</w:t>
      </w:r>
      <w:r w:rsidR="006F4C1A" w:rsidRPr="006F4C1A">
        <w:rPr>
          <w:b/>
          <w:bCs/>
          <w:spacing w:val="-3"/>
        </w:rPr>
        <w:t xml:space="preserve"> </w:t>
      </w:r>
    </w:p>
    <w:p w:rsidR="006F4C1A" w:rsidRDefault="0066137F" w:rsidP="006F4C1A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3"/>
        </w:rPr>
      </w:pPr>
      <w:r>
        <w:rPr>
          <w:spacing w:val="-3"/>
        </w:rPr>
        <w:t>Кроме того, в</w:t>
      </w:r>
      <w:r w:rsidR="006F4C1A" w:rsidRPr="006F4C1A">
        <w:rPr>
          <w:spacing w:val="-3"/>
        </w:rPr>
        <w:t xml:space="preserve"> связи со слабостью мышц шеи</w:t>
      </w:r>
      <w:r w:rsidR="00A00720">
        <w:rPr>
          <w:spacing w:val="-3"/>
        </w:rPr>
        <w:t>,</w:t>
      </w:r>
      <w:r w:rsidR="006F4C1A" w:rsidRPr="006F4C1A">
        <w:rPr>
          <w:spacing w:val="-3"/>
        </w:rPr>
        <w:t xml:space="preserve"> дети не могут держать длительно голову в вынужденном положении, голова опускается ниже, глаза приближаются ближе к предмету работы, мышцы глаза сильно напрягаются, происходит спазм аккомодации, приводящий в дальнейшем к близорукости. </w:t>
      </w:r>
    </w:p>
    <w:p w:rsidR="00F42409" w:rsidRPr="008041FB" w:rsidRDefault="00810890" w:rsidP="00250FFD">
      <w:pPr>
        <w:pStyle w:val="a4"/>
        <w:shd w:val="clear" w:color="auto" w:fill="FFFFFF"/>
        <w:ind w:firstLine="708"/>
        <w:jc w:val="both"/>
        <w:rPr>
          <w:color w:val="000000"/>
        </w:rPr>
      </w:pPr>
      <w:r>
        <w:rPr>
          <w:b/>
          <w:i/>
          <w:color w:val="333333"/>
        </w:rPr>
        <w:t>Нарушения осанки, с</w:t>
      </w:r>
      <w:r w:rsidR="0012598C" w:rsidRPr="00810890">
        <w:rPr>
          <w:b/>
          <w:i/>
          <w:color w:val="333333"/>
        </w:rPr>
        <w:t xml:space="preserve">колиоз - </w:t>
      </w:r>
      <w:r w:rsidR="00260925" w:rsidRPr="00810890">
        <w:rPr>
          <w:b/>
          <w:i/>
          <w:color w:val="333333"/>
        </w:rPr>
        <w:t>п</w:t>
      </w:r>
      <w:r w:rsidR="00260925" w:rsidRPr="00810890">
        <w:rPr>
          <w:b/>
          <w:i/>
        </w:rPr>
        <w:t xml:space="preserve">о </w:t>
      </w:r>
      <w:r w:rsidR="00250FFD">
        <w:rPr>
          <w:b/>
          <w:i/>
        </w:rPr>
        <w:t>данным</w:t>
      </w:r>
      <w:r w:rsidR="00260925" w:rsidRPr="00810890">
        <w:rPr>
          <w:b/>
          <w:i/>
        </w:rPr>
        <w:t xml:space="preserve"> </w:t>
      </w:r>
      <w:r w:rsidR="00250FFD">
        <w:rPr>
          <w:b/>
          <w:i/>
        </w:rPr>
        <w:t xml:space="preserve">профилактических </w:t>
      </w:r>
      <w:r w:rsidR="00260925" w:rsidRPr="00810890">
        <w:rPr>
          <w:b/>
          <w:i/>
        </w:rPr>
        <w:t xml:space="preserve">смотров, </w:t>
      </w:r>
      <w:r>
        <w:rPr>
          <w:b/>
          <w:i/>
        </w:rPr>
        <w:t xml:space="preserve">также </w:t>
      </w:r>
      <w:r w:rsidR="00260925" w:rsidRPr="00810890">
        <w:rPr>
          <w:b/>
          <w:i/>
        </w:rPr>
        <w:t>самы</w:t>
      </w:r>
      <w:r>
        <w:rPr>
          <w:b/>
          <w:i/>
        </w:rPr>
        <w:t>е</w:t>
      </w:r>
      <w:r w:rsidR="00260925" w:rsidRPr="00810890">
        <w:rPr>
          <w:b/>
          <w:i/>
        </w:rPr>
        <w:t xml:space="preserve"> распространенны</w:t>
      </w:r>
      <w:r>
        <w:rPr>
          <w:b/>
          <w:i/>
        </w:rPr>
        <w:t>е</w:t>
      </w:r>
      <w:r w:rsidR="00260925" w:rsidRPr="00810890">
        <w:rPr>
          <w:b/>
          <w:i/>
        </w:rPr>
        <w:t xml:space="preserve"> </w:t>
      </w:r>
      <w:r w:rsidR="00250FFD" w:rsidRPr="00793064">
        <w:rPr>
          <w:b/>
          <w:i/>
        </w:rPr>
        <w:t>«школьно обусловленные нарушения здоровья и заболевания»</w:t>
      </w:r>
      <w:r w:rsidRPr="00793064">
        <w:rPr>
          <w:b/>
          <w:i/>
        </w:rPr>
        <w:t>.</w:t>
      </w:r>
      <w:r w:rsidR="00260925">
        <w:t xml:space="preserve"> </w:t>
      </w:r>
      <w:r w:rsidR="00F42409" w:rsidRPr="00F42409">
        <w:t>Признаки нарушений осанки</w:t>
      </w:r>
      <w:r w:rsidR="00F42409" w:rsidRPr="008041FB">
        <w:t xml:space="preserve">: сутулость, усиление естественных изгибов позвоночника в грудной или поясничной области, боковое искривление позвоночника. Сутулость возникает при слабом развитии мышечной системы, в первую очередь мышц </w:t>
      </w:r>
      <w:r w:rsidR="00F42409" w:rsidRPr="008041FB">
        <w:lastRenderedPageBreak/>
        <w:t xml:space="preserve">спины. При этом голова и шея наклонены вперед, грудная клетка </w:t>
      </w:r>
      <w:proofErr w:type="spellStart"/>
      <w:r w:rsidR="00F42409" w:rsidRPr="008041FB">
        <w:t>уплощена</w:t>
      </w:r>
      <w:proofErr w:type="spellEnd"/>
      <w:r w:rsidR="00F42409" w:rsidRPr="008041FB">
        <w:t>, плечи сведены кпереди, живот несколько выпячен. Сколиозы сопровождаются асимметричным поло</w:t>
      </w:r>
      <w:r w:rsidR="00BD2C29">
        <w:t xml:space="preserve">жением плеч, </w:t>
      </w:r>
      <w:r w:rsidR="00F42409" w:rsidRPr="008041FB">
        <w:t>лопаток и таза, а также различной величиной</w:t>
      </w:r>
      <w:r w:rsidR="00F42409">
        <w:t>,</w:t>
      </w:r>
      <w:r w:rsidR="00F42409" w:rsidRPr="008041FB">
        <w:t xml:space="preserve"> так называемых</w:t>
      </w:r>
      <w:r w:rsidR="00F42409">
        <w:t>,</w:t>
      </w:r>
      <w:r w:rsidR="00F42409" w:rsidRPr="008041FB">
        <w:t xml:space="preserve"> треугольников талии (просветы, образующиеся между внутренней и внешней поверхностью опущенных рук и боковыми сторонами туловища). </w:t>
      </w:r>
      <w:r w:rsidR="00F42409">
        <w:t>И</w:t>
      </w:r>
      <w:r w:rsidR="006F0333">
        <w:rPr>
          <w:color w:val="333333"/>
        </w:rPr>
        <w:t xml:space="preserve">скривление позвоночника </w:t>
      </w:r>
      <w:r w:rsidR="00F42409" w:rsidRPr="0012598C">
        <w:rPr>
          <w:color w:val="333333"/>
        </w:rPr>
        <w:t xml:space="preserve"> ча</w:t>
      </w:r>
      <w:r w:rsidR="006F0333">
        <w:rPr>
          <w:color w:val="333333"/>
        </w:rPr>
        <w:t>сто встречается</w:t>
      </w:r>
      <w:r w:rsidR="00F42409" w:rsidRPr="0012598C">
        <w:rPr>
          <w:color w:val="333333"/>
        </w:rPr>
        <w:t xml:space="preserve"> у детей от 6 до 15 лет</w:t>
      </w:r>
      <w:r w:rsidR="006F0333">
        <w:rPr>
          <w:color w:val="333333"/>
        </w:rPr>
        <w:t xml:space="preserve"> и может быстро прогрессировать.</w:t>
      </w:r>
    </w:p>
    <w:p w:rsidR="00687538" w:rsidRDefault="00C92AA6" w:rsidP="003F1378">
      <w:pPr>
        <w:spacing w:after="200" w:line="276" w:lineRule="auto"/>
        <w:rPr>
          <w:color w:val="333333"/>
        </w:rPr>
      </w:pPr>
      <w:r>
        <w:rPr>
          <w:color w:val="333333"/>
        </w:rPr>
        <w:t xml:space="preserve">                  </w:t>
      </w:r>
      <w:r w:rsidR="00D0692F">
        <w:rPr>
          <w:noProof/>
        </w:rPr>
        <w:drawing>
          <wp:inline distT="0" distB="0" distL="0" distR="0">
            <wp:extent cx="1447432" cy="1440000"/>
            <wp:effectExtent l="19050" t="0" r="368" b="0"/>
            <wp:docPr id="16" name="Рисунок 16" descr="Ð¡ÐºÐ¾Ð»Ð¸Ð¾Ð· Ñ ÐÐ°Ð»ÑÑ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¡ÐºÐ¾Ð»Ð¸Ð¾Ð· Ñ ÐÐ°Ð»ÑÑÐ¸ÐºÐ¾Ð²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43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538">
        <w:rPr>
          <w:noProof/>
        </w:rPr>
        <w:drawing>
          <wp:inline distT="0" distB="0" distL="0" distR="0">
            <wp:extent cx="2507148" cy="1440000"/>
            <wp:effectExtent l="19050" t="0" r="7452" b="0"/>
            <wp:docPr id="8" name="Рисунок 13" descr="ÐÐ°ÑÑÐ¸Ð½ÐºÐ¸ Ð¿Ð¾ Ð·Ð°Ð¿ÑÐ¾ÑÑ ÑÐ¾ÑÐ¾ Ð´ÐµÑÐµÐ¹ Ñ Ð½Ð°ÑÑÑÐµÐ½Ð¸ÑÐ¼Ð¸ Ð¾ÑÐ°Ð½ÐºÐ¸ Ð¸ ÑÐºÐ¾Ð»Ð¸Ð¾Ð·Ð°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ÑÐ¾ÑÐ¾ Ð´ÐµÑÐµÐ¹ Ñ Ð½Ð°ÑÑÑÐµÐ½Ð¸ÑÐ¼Ð¸ Ð¾ÑÐ°Ð½ÐºÐ¸ Ð¸ ÑÐºÐ¾Ð»Ð¸Ð¾Ð·Ð°Ð¼Ð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148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09" w:rsidRDefault="0012598C" w:rsidP="00BD2C29">
      <w:pPr>
        <w:spacing w:after="200"/>
        <w:ind w:firstLine="708"/>
        <w:jc w:val="both"/>
      </w:pPr>
      <w:r w:rsidRPr="0012598C">
        <w:rPr>
          <w:color w:val="333333"/>
        </w:rPr>
        <w:t xml:space="preserve">Причины </w:t>
      </w:r>
      <w:r w:rsidR="00250FFD">
        <w:rPr>
          <w:color w:val="333333"/>
        </w:rPr>
        <w:t xml:space="preserve">нарушений осанки и </w:t>
      </w:r>
      <w:r w:rsidRPr="0012598C">
        <w:rPr>
          <w:color w:val="333333"/>
        </w:rPr>
        <w:t xml:space="preserve">сколиоза: тяжелые рюкзаки, сидячий режим, нехватка физической активности, несоразмерная росту ребенка высота столов и стульев, неправильное положение тела за </w:t>
      </w:r>
      <w:r w:rsidR="00250FFD">
        <w:rPr>
          <w:color w:val="333333"/>
        </w:rPr>
        <w:t>столом при чтении, письме,</w:t>
      </w:r>
      <w:r w:rsidR="00264AAB" w:rsidRPr="00264AAB">
        <w:t xml:space="preserve"> </w:t>
      </w:r>
      <w:r w:rsidR="00264AAB" w:rsidRPr="0012598C">
        <w:t xml:space="preserve">ношение сумки на одном плече, слабый мышечный </w:t>
      </w:r>
      <w:r w:rsidR="00264AAB" w:rsidRPr="0017625B">
        <w:t>корсет.</w:t>
      </w:r>
      <w:r w:rsidR="0017625B">
        <w:t xml:space="preserve"> </w:t>
      </w:r>
      <w:r w:rsidRPr="0012598C">
        <w:t> Заметить проблемы с осанкой несложно: ребенок начинает сутулиться, горбиться, визуально можно заметить, что одно плечо выше другого. Все это должно насторожить родителей.</w:t>
      </w:r>
      <w:r w:rsidR="0017625B" w:rsidRPr="0017625B">
        <w:t xml:space="preserve"> </w:t>
      </w:r>
      <w:r w:rsidR="00250FFD" w:rsidRPr="0017625B">
        <w:rPr>
          <w:color w:val="000000"/>
          <w:shd w:val="clear" w:color="auto" w:fill="FFFFFF"/>
        </w:rPr>
        <w:t>С</w:t>
      </w:r>
      <w:r w:rsidR="00250FFD">
        <w:rPr>
          <w:color w:val="000000"/>
          <w:shd w:val="clear" w:color="auto" w:fill="FFFFFF"/>
        </w:rPr>
        <w:t>уту</w:t>
      </w:r>
      <w:r w:rsidR="00250FFD" w:rsidRPr="0017625B">
        <w:t xml:space="preserve">лость провоцирует нарушения функционирования внутренних органов. </w:t>
      </w:r>
      <w:r w:rsidR="0017625B" w:rsidRPr="0017625B">
        <w:t>Ребёнок с искривлённой спиной чаще болеет простудами и бронхитами, страдает от запоров и гастрита. Подобные проблемы грозят неправильным развитием сердца или лёгких.</w:t>
      </w:r>
    </w:p>
    <w:p w:rsidR="004F5DC5" w:rsidRPr="00793064" w:rsidRDefault="00793064" w:rsidP="004F5DC5">
      <w:pPr>
        <w:rPr>
          <w:b/>
        </w:rPr>
      </w:pPr>
      <w:r w:rsidRPr="00793064">
        <w:rPr>
          <w:b/>
        </w:rPr>
        <w:t>МОЖНО ЛИ ИЗБЕЖАТЬ «ШКОЛЬНО</w:t>
      </w:r>
      <w:r w:rsidR="00B15D6F">
        <w:rPr>
          <w:b/>
        </w:rPr>
        <w:t>-</w:t>
      </w:r>
      <w:r w:rsidRPr="00793064">
        <w:rPr>
          <w:b/>
        </w:rPr>
        <w:t>ОБУСЛОВЛЕННЫХ НАРУШЕНИЙ ЗДОРОВЬЯ И ЗАБОЛЕВАНИЙ»?</w:t>
      </w:r>
    </w:p>
    <w:p w:rsidR="004F5DC5" w:rsidRPr="00793064" w:rsidRDefault="00F42409" w:rsidP="0012598C">
      <w:pPr>
        <w:pStyle w:val="a4"/>
        <w:shd w:val="clear" w:color="auto" w:fill="FFFFFF"/>
        <w:jc w:val="both"/>
        <w:rPr>
          <w:b/>
          <w:i/>
        </w:rPr>
      </w:pPr>
      <w:r w:rsidRPr="00793064">
        <w:rPr>
          <w:b/>
          <w:i/>
        </w:rPr>
        <w:t>Как помочь ребенку сохранить остроту зрения</w:t>
      </w:r>
      <w:r w:rsidR="0047295A" w:rsidRPr="00793064">
        <w:rPr>
          <w:b/>
          <w:i/>
        </w:rPr>
        <w:t>.</w:t>
      </w:r>
    </w:p>
    <w:p w:rsidR="004E4C0F" w:rsidRPr="00793064" w:rsidRDefault="00C63BC1" w:rsidP="00C92AA6">
      <w:pPr>
        <w:pStyle w:val="a4"/>
        <w:shd w:val="clear" w:color="auto" w:fill="FFFFFF"/>
        <w:ind w:firstLine="708"/>
        <w:jc w:val="both"/>
        <w:rPr>
          <w:spacing w:val="-3"/>
        </w:rPr>
      </w:pPr>
      <w:r w:rsidRPr="00793064">
        <w:t>Г</w:t>
      </w:r>
      <w:r w:rsidR="004F5DC5" w:rsidRPr="00793064">
        <w:t>лавное — не допускать переутомления и постоянно следить за тем, чтобы глаза излишне не напрягались от чтения, просмотра телевизора и сидения за компьютером. Любую деятельность, требующую концентрации внимания и памяти, необходимо «разбавлять» активными перерывами, поскольку статическая умственная нагрузка быстро ослабляет зрительную систему.</w:t>
      </w:r>
      <w:r w:rsidR="00B15D6F">
        <w:t xml:space="preserve"> </w:t>
      </w:r>
      <w:r w:rsidR="004F5DC5" w:rsidRPr="00C92AA6">
        <w:rPr>
          <w:bCs/>
        </w:rPr>
        <w:t>Правила чтения для детей</w:t>
      </w:r>
      <w:r w:rsidR="00C92AA6">
        <w:rPr>
          <w:bCs/>
        </w:rPr>
        <w:t>: и</w:t>
      </w:r>
      <w:r w:rsidR="004F5DC5" w:rsidRPr="00793064">
        <w:t>сключить чтение в положении лежа.</w:t>
      </w:r>
      <w:r w:rsidR="0047295A" w:rsidRPr="00793064">
        <w:t xml:space="preserve"> </w:t>
      </w:r>
      <w:r w:rsidR="004F5DC5" w:rsidRPr="00793064">
        <w:t>Книга</w:t>
      </w:r>
      <w:r w:rsidR="00F42409" w:rsidRPr="00793064">
        <w:t>, тетрадь</w:t>
      </w:r>
      <w:r w:rsidR="004F5DC5" w:rsidRPr="00793064">
        <w:t xml:space="preserve"> должн</w:t>
      </w:r>
      <w:r w:rsidR="00F42409" w:rsidRPr="00793064">
        <w:t>ы</w:t>
      </w:r>
      <w:r w:rsidR="004F5DC5" w:rsidRPr="00793064">
        <w:t xml:space="preserve"> быть расположен</w:t>
      </w:r>
      <w:r w:rsidR="00F42409" w:rsidRPr="00793064">
        <w:t>ы</w:t>
      </w:r>
      <w:r w:rsidR="004F5DC5" w:rsidRPr="00793064">
        <w:t xml:space="preserve"> от глаз </w:t>
      </w:r>
      <w:r w:rsidR="00B15D6F" w:rsidRPr="00793064">
        <w:rPr>
          <w:bCs/>
          <w:spacing w:val="-3"/>
        </w:rPr>
        <w:t>во время письма и чтения</w:t>
      </w:r>
      <w:r w:rsidR="00B15D6F" w:rsidRPr="00793064">
        <w:t xml:space="preserve"> </w:t>
      </w:r>
      <w:r w:rsidR="004F5DC5" w:rsidRPr="00793064">
        <w:t xml:space="preserve">минимум на расстоянии </w:t>
      </w:r>
      <w:r w:rsidR="00F42409" w:rsidRPr="00793064">
        <w:rPr>
          <w:bCs/>
          <w:spacing w:val="-3"/>
        </w:rPr>
        <w:t>30-35 см.</w:t>
      </w:r>
      <w:r w:rsidR="00F42409" w:rsidRPr="00793064">
        <w:t xml:space="preserve"> Ребенок должен читать и заниматься в хорошо освещенном месте, при этом источник света </w:t>
      </w:r>
      <w:r w:rsidR="00B15D6F">
        <w:t>должен находиться</w:t>
      </w:r>
      <w:r w:rsidR="00F42409" w:rsidRPr="00793064">
        <w:t xml:space="preserve"> слева и сверху от него</w:t>
      </w:r>
      <w:r w:rsidR="004E4C0F" w:rsidRPr="00793064">
        <w:t>.</w:t>
      </w:r>
      <w:r w:rsidR="0047295A" w:rsidRPr="00793064">
        <w:t xml:space="preserve"> Нельзя читать в темноте</w:t>
      </w:r>
      <w:r w:rsidR="00793064" w:rsidRPr="00793064">
        <w:t>.</w:t>
      </w:r>
      <w:r w:rsidR="004E4C0F" w:rsidRPr="00793064">
        <w:t xml:space="preserve"> Книги не должны быть с мелким шрифтом. Во время чтения необходимо делать короткий перерыв каждые 15 минут.</w:t>
      </w:r>
      <w:r w:rsidR="004E4C0F" w:rsidRPr="00793064">
        <w:rPr>
          <w:spacing w:val="-3"/>
        </w:rPr>
        <w:t xml:space="preserve"> </w:t>
      </w:r>
      <w:r w:rsidR="00B15D6F">
        <w:rPr>
          <w:spacing w:val="-3"/>
        </w:rPr>
        <w:t>Продолжительность н</w:t>
      </w:r>
      <w:r w:rsidR="004E4C0F" w:rsidRPr="00793064">
        <w:rPr>
          <w:spacing w:val="-3"/>
        </w:rPr>
        <w:t>епрерывно</w:t>
      </w:r>
      <w:r w:rsidR="00B15D6F">
        <w:rPr>
          <w:spacing w:val="-3"/>
        </w:rPr>
        <w:t>го</w:t>
      </w:r>
      <w:r w:rsidR="004E4C0F" w:rsidRPr="00793064">
        <w:rPr>
          <w:spacing w:val="-3"/>
        </w:rPr>
        <w:t xml:space="preserve"> чтени</w:t>
      </w:r>
      <w:r w:rsidR="00B15D6F">
        <w:rPr>
          <w:spacing w:val="-3"/>
        </w:rPr>
        <w:t>я:</w:t>
      </w:r>
      <w:r w:rsidR="004E4C0F" w:rsidRPr="00793064">
        <w:rPr>
          <w:spacing w:val="-3"/>
        </w:rPr>
        <w:t xml:space="preserve"> для младших школьников 15-20 мин., средних – 25-30 мин., старших - 45 мин.</w:t>
      </w:r>
    </w:p>
    <w:p w:rsidR="0047295A" w:rsidRDefault="00F42409" w:rsidP="00C92AA6">
      <w:pPr>
        <w:shd w:val="clear" w:color="auto" w:fill="FFFFFF"/>
        <w:ind w:firstLine="708"/>
        <w:jc w:val="both"/>
      </w:pPr>
      <w:r w:rsidRPr="00793064">
        <w:rPr>
          <w:spacing w:val="-3"/>
        </w:rPr>
        <w:t xml:space="preserve">Расстояние от глаза до экрана компьютера при работе </w:t>
      </w:r>
      <w:r w:rsidR="008A004C">
        <w:rPr>
          <w:spacing w:val="-3"/>
        </w:rPr>
        <w:t>5</w:t>
      </w:r>
      <w:r w:rsidRPr="00793064">
        <w:rPr>
          <w:spacing w:val="-3"/>
        </w:rPr>
        <w:t>00-700 мм, линия взора перпендикулярна или</w:t>
      </w:r>
      <w:r w:rsidRPr="004E4C0F">
        <w:rPr>
          <w:spacing w:val="-3"/>
        </w:rPr>
        <w:t xml:space="preserve"> с наклоном 5-10°. Свет на экран должен падать слева, при ярком свете используются жалюзи.</w:t>
      </w:r>
      <w:r w:rsidR="0047295A" w:rsidRPr="0047295A">
        <w:t xml:space="preserve"> </w:t>
      </w:r>
      <w:r w:rsidR="0047295A">
        <w:t>С</w:t>
      </w:r>
      <w:r w:rsidR="0047295A" w:rsidRPr="00BB2F8A">
        <w:t xml:space="preserve">тоит ограничить контакт с телевизором, компьютером, даже частое использование планшетов и телефонов влияет на зрение. </w:t>
      </w:r>
    </w:p>
    <w:p w:rsidR="008A004C" w:rsidRDefault="008771DD" w:rsidP="00793064">
      <w:pPr>
        <w:shd w:val="clear" w:color="auto" w:fill="FFFFFF"/>
        <w:jc w:val="both"/>
      </w:pPr>
      <w:r>
        <w:t xml:space="preserve">                    </w:t>
      </w:r>
      <w:r w:rsidR="008A004C">
        <w:rPr>
          <w:noProof/>
        </w:rPr>
        <w:drawing>
          <wp:inline distT="0" distB="0" distL="0" distR="0">
            <wp:extent cx="2940530" cy="1440000"/>
            <wp:effectExtent l="19050" t="0" r="0" b="0"/>
            <wp:docPr id="19" name="Рисунок 19" descr="ÐÐ°ÑÑÐ¸Ð½ÐºÐ¸ Ð¿Ð¾ Ð·Ð°Ð¿ÑÐ¾ÑÑ ÑÐ¾ÑÐ¾ Ð¿ÑÐ¾ÑÐ¸Ð»Ð°ÐºÑÐ¸ÐºÐ° Ð¼Ð¸Ð¾Ð¿Ð¸Ð¸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Ð°ÑÑÐ¸Ð½ÐºÐ¸ Ð¿Ð¾ Ð·Ð°Ð¿ÑÐ¾ÑÑ ÑÐ¾ÑÐ¾ Ð¿ÑÐ¾ÑÐ¸Ð»Ð°ÐºÑÐ¸ÐºÐ° Ð¼Ð¸Ð¾Ð¿Ð¸Ð¸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53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5A" w:rsidRDefault="0047295A" w:rsidP="0047295A">
      <w:pPr>
        <w:pStyle w:val="a4"/>
      </w:pPr>
      <w:r>
        <w:lastRenderedPageBreak/>
        <w:t>Объем домашних заданий (по всем предметам) должен быть таким, чтобы затраты времени на его выполнение не превышали: во 2 - 3 классах - 1,5 ч., в 4 - 5 классах - 2 ч., в 6 - 8 классах - 2,5 ч., в 9 - 11 классах - до 3,5 ч.</w:t>
      </w:r>
    </w:p>
    <w:p w:rsidR="004F5DC5" w:rsidRPr="004C3356" w:rsidRDefault="00793064" w:rsidP="004F5DC5">
      <w:pPr>
        <w:spacing w:after="30" w:line="225" w:lineRule="atLeast"/>
        <w:textAlignment w:val="baseline"/>
        <w:outlineLvl w:val="1"/>
        <w:rPr>
          <w:b/>
          <w:bCs/>
        </w:rPr>
      </w:pPr>
      <w:r>
        <w:rPr>
          <w:b/>
          <w:bCs/>
        </w:rPr>
        <w:t>Следует ребенка научить и сначала выполнять вместе с ним ежедневно у</w:t>
      </w:r>
      <w:r w:rsidR="004F5DC5" w:rsidRPr="004C3356">
        <w:rPr>
          <w:b/>
          <w:bCs/>
        </w:rPr>
        <w:t>пражнения для снятия зрительной усталости</w:t>
      </w:r>
      <w:r>
        <w:rPr>
          <w:b/>
          <w:bCs/>
        </w:rPr>
        <w:t>.</w:t>
      </w:r>
    </w:p>
    <w:p w:rsidR="004F5DC5" w:rsidRPr="00DA05D9" w:rsidRDefault="004F5DC5" w:rsidP="004F5DC5">
      <w:pPr>
        <w:numPr>
          <w:ilvl w:val="0"/>
          <w:numId w:val="12"/>
        </w:numPr>
        <w:ind w:left="75" w:right="75"/>
        <w:textAlignment w:val="baseline"/>
      </w:pPr>
      <w:r w:rsidRPr="00DA05D9">
        <w:t>Вращение глазными яблоками при закрытых глазах.</w:t>
      </w:r>
    </w:p>
    <w:p w:rsidR="004F5DC5" w:rsidRPr="00DA05D9" w:rsidRDefault="004F5DC5" w:rsidP="004F5DC5">
      <w:pPr>
        <w:numPr>
          <w:ilvl w:val="0"/>
          <w:numId w:val="12"/>
        </w:numPr>
        <w:ind w:left="75" w:right="75"/>
        <w:textAlignment w:val="baseline"/>
      </w:pPr>
      <w:r w:rsidRPr="00DA05D9">
        <w:t>Встав у окна, смотреть на самый дальний объе</w:t>
      </w:r>
      <w:proofErr w:type="gramStart"/>
      <w:r w:rsidRPr="00DA05D9">
        <w:t>кт в пр</w:t>
      </w:r>
      <w:proofErr w:type="gramEnd"/>
      <w:r w:rsidRPr="00DA05D9">
        <w:t>еделах видимости.</w:t>
      </w:r>
    </w:p>
    <w:p w:rsidR="004F5DC5" w:rsidRPr="00DA05D9" w:rsidRDefault="004F5DC5" w:rsidP="004F5DC5">
      <w:pPr>
        <w:numPr>
          <w:ilvl w:val="0"/>
          <w:numId w:val="12"/>
        </w:numPr>
        <w:ind w:left="75" w:right="75"/>
        <w:textAlignment w:val="baseline"/>
      </w:pPr>
      <w:r w:rsidRPr="00DA05D9">
        <w:t>На 3-5 секунд сильно зажмуриться и открыть глаза.</w:t>
      </w:r>
    </w:p>
    <w:p w:rsidR="004F5DC5" w:rsidRPr="00DA05D9" w:rsidRDefault="004F5DC5" w:rsidP="004F5DC5">
      <w:pPr>
        <w:numPr>
          <w:ilvl w:val="0"/>
          <w:numId w:val="12"/>
        </w:numPr>
        <w:ind w:left="75" w:right="75"/>
        <w:textAlignment w:val="baseline"/>
      </w:pPr>
      <w:r w:rsidRPr="00DA05D9">
        <w:t>Часто моргать около 30-60 секунд.</w:t>
      </w:r>
    </w:p>
    <w:p w:rsidR="004F5DC5" w:rsidRPr="00DA05D9" w:rsidRDefault="004F5DC5" w:rsidP="004F5DC5">
      <w:pPr>
        <w:numPr>
          <w:ilvl w:val="0"/>
          <w:numId w:val="12"/>
        </w:numPr>
        <w:ind w:left="75" w:right="75"/>
        <w:textAlignment w:val="baseline"/>
      </w:pPr>
      <w:r w:rsidRPr="00DA05D9">
        <w:t>В течение 2-3 секунд смотреть вдаль, затем — на кончик своего носа.</w:t>
      </w:r>
    </w:p>
    <w:p w:rsidR="0047295A" w:rsidRDefault="004F5DC5" w:rsidP="0047295A">
      <w:pPr>
        <w:numPr>
          <w:ilvl w:val="0"/>
          <w:numId w:val="12"/>
        </w:numPr>
        <w:ind w:left="75" w:right="75"/>
        <w:textAlignment w:val="baseline"/>
      </w:pPr>
      <w:r w:rsidRPr="00DA05D9">
        <w:t>Выполнять круговые движения руки, расположив ее на дистанции в 30-35 см от лица, и следить глазами за указательным пальцем. Повторить упражнение, сменив направление движения руки.</w:t>
      </w:r>
    </w:p>
    <w:p w:rsidR="008A004C" w:rsidRPr="00DA05D9" w:rsidRDefault="008A004C" w:rsidP="0047295A">
      <w:pPr>
        <w:numPr>
          <w:ilvl w:val="0"/>
          <w:numId w:val="12"/>
        </w:numPr>
        <w:ind w:left="75" w:right="75"/>
        <w:textAlignment w:val="baseline"/>
      </w:pPr>
      <w:r>
        <w:rPr>
          <w:noProof/>
        </w:rPr>
        <w:drawing>
          <wp:inline distT="0" distB="0" distL="0" distR="0">
            <wp:extent cx="2229677" cy="1440000"/>
            <wp:effectExtent l="19050" t="0" r="0" b="0"/>
            <wp:docPr id="22" name="Рисунок 22" descr="ÐÐ°ÑÑÐ¸Ð½ÐºÐ¸ Ð¿Ð¾ Ð·Ð°Ð¿ÑÐ¾ÑÑ ÑÐ¾ÑÐ¾ Ð¿ÑÐ¾ÑÐ¸Ð»Ð°ÐºÑÐ¸ÐºÐ° Ð¼Ð¸Ð¾Ð¿Ð¸Ð¸ Ñ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ÑÐ¾ÑÐ¾ Ð¿ÑÐ¾ÑÐ¸Ð»Ð°ÐºÑÐ¸ÐºÐ° Ð¼Ð¸Ð¾Ð¿Ð¸Ð¸ Ñ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677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5A" w:rsidRDefault="0047295A" w:rsidP="0047295A">
      <w:pPr>
        <w:ind w:left="75" w:right="75"/>
        <w:textAlignment w:val="baseline"/>
        <w:rPr>
          <w:color w:val="5D646C"/>
        </w:rPr>
      </w:pPr>
    </w:p>
    <w:p w:rsidR="0047295A" w:rsidRPr="00DA05D9" w:rsidRDefault="0047295A" w:rsidP="0047295A">
      <w:pPr>
        <w:ind w:right="75"/>
        <w:textAlignment w:val="baseline"/>
        <w:rPr>
          <w:b/>
          <w:i/>
        </w:rPr>
      </w:pPr>
      <w:r w:rsidRPr="00DA05D9">
        <w:rPr>
          <w:b/>
          <w:i/>
        </w:rPr>
        <w:t>Как избежать формирования нарушений осанки и сколиоза.</w:t>
      </w:r>
    </w:p>
    <w:p w:rsidR="0047295A" w:rsidRDefault="00682C15" w:rsidP="0066137F">
      <w:pPr>
        <w:pStyle w:val="a3"/>
        <w:shd w:val="clear" w:color="auto" w:fill="FFFFFF"/>
        <w:tabs>
          <w:tab w:val="left" w:pos="9437"/>
        </w:tabs>
        <w:ind w:left="0"/>
        <w:jc w:val="both"/>
      </w:pPr>
      <w:r>
        <w:t>В</w:t>
      </w:r>
      <w:r w:rsidRPr="00F5568B">
        <w:t xml:space="preserve">ысокий уровень статических нагрузок и необходимость длительное время сохранять вынужденную позу сидя </w:t>
      </w:r>
      <w:r w:rsidR="00DA05D9">
        <w:t xml:space="preserve">выполняя домашние задание, </w:t>
      </w:r>
      <w:r w:rsidRPr="00F5568B">
        <w:t xml:space="preserve">обуславливают особые требования к </w:t>
      </w:r>
      <w:r w:rsidR="00DA05D9">
        <w:t>о</w:t>
      </w:r>
      <w:r w:rsidRPr="00F5568B">
        <w:t>беспечени</w:t>
      </w:r>
      <w:r w:rsidR="00DA05D9">
        <w:t>ю</w:t>
      </w:r>
      <w:r w:rsidRPr="00F5568B">
        <w:t xml:space="preserve"> </w:t>
      </w:r>
      <w:r w:rsidR="00DA05D9">
        <w:t>ребенка</w:t>
      </w:r>
      <w:r w:rsidRPr="00F5568B">
        <w:t xml:space="preserve"> мебелью, соответствующей </w:t>
      </w:r>
      <w:proofErr w:type="spellStart"/>
      <w:r w:rsidRPr="00F5568B">
        <w:t>росто-возрастным</w:t>
      </w:r>
      <w:proofErr w:type="spellEnd"/>
      <w:r w:rsidRPr="00F5568B">
        <w:t xml:space="preserve"> особенно</w:t>
      </w:r>
      <w:r w:rsidR="00DA05D9">
        <w:t>стям.</w:t>
      </w:r>
      <w:r w:rsidRPr="00F5568B">
        <w:t xml:space="preserve"> </w:t>
      </w:r>
    </w:p>
    <w:p w:rsidR="0066137F" w:rsidRPr="00F75710" w:rsidRDefault="0066137F" w:rsidP="003F1378">
      <w:pPr>
        <w:pStyle w:val="a4"/>
        <w:jc w:val="both"/>
      </w:pPr>
      <w:r>
        <w:t>Важно знать, что частое поднятие и ношение тяжелых вещей также приводит у детей к формированию нарушени</w:t>
      </w:r>
      <w:r w:rsidR="00B15D6F">
        <w:t>й осанки и сколиозов. Помните, ч</w:t>
      </w:r>
      <w:r>
        <w:t xml:space="preserve">то вес ежедневного комплекта учебников и письменных принадлежностей не должен превышать: для учащихся 1 - 2-х классов - более </w:t>
      </w:r>
      <w:smartTag w:uri="urn:schemas-microsoft-com:office:smarttags" w:element="metricconverter">
        <w:smartTagPr>
          <w:attr w:name="ProductID" w:val="1,5 кг"/>
        </w:smartTagPr>
        <w:r>
          <w:t>1,5 кг</w:t>
        </w:r>
      </w:smartTag>
      <w:r>
        <w:t xml:space="preserve">, 3 - 4-х классов - более </w:t>
      </w:r>
      <w:smartTag w:uri="urn:schemas-microsoft-com:office:smarttags" w:element="metricconverter">
        <w:smartTagPr>
          <w:attr w:name="ProductID" w:val="2 кг"/>
        </w:smartTagPr>
        <w:r>
          <w:t>2 кг</w:t>
        </w:r>
      </w:smartTag>
      <w:r>
        <w:t xml:space="preserve">; 5 - 6-х - более </w:t>
      </w:r>
      <w:smartTag w:uri="urn:schemas-microsoft-com:office:smarttags" w:element="metricconverter">
        <w:smartTagPr>
          <w:attr w:name="ProductID" w:val="2,5 кг"/>
        </w:smartTagPr>
        <w:r>
          <w:t>2,5 кг</w:t>
        </w:r>
      </w:smartTag>
      <w:r>
        <w:t xml:space="preserve">, 7 - 8-х - более </w:t>
      </w:r>
      <w:smartTag w:uri="urn:schemas-microsoft-com:office:smarttags" w:element="metricconverter">
        <w:smartTagPr>
          <w:attr w:name="ProductID" w:val="3,5 кг"/>
        </w:smartTagPr>
        <w:r>
          <w:t>3,5 кг</w:t>
        </w:r>
      </w:smartTag>
      <w:r>
        <w:t xml:space="preserve">, 9 - 11-х - более </w:t>
      </w:r>
      <w:smartTag w:uri="urn:schemas-microsoft-com:office:smarttags" w:element="metricconverter">
        <w:smartTagPr>
          <w:attr w:name="ProductID" w:val="4,0 кг"/>
        </w:smartTagPr>
        <w:r>
          <w:t>4,0 кг</w:t>
        </w:r>
      </w:smartTag>
      <w:r>
        <w:t>.</w:t>
      </w:r>
    </w:p>
    <w:p w:rsidR="0047295A" w:rsidRDefault="00DA05D9" w:rsidP="0047295A">
      <w:r>
        <w:t>Кроме того</w:t>
      </w:r>
      <w:r w:rsidR="00B15D6F">
        <w:t>,</w:t>
      </w:r>
      <w:r>
        <w:t xml:space="preserve"> очень важно </w:t>
      </w:r>
      <w:r w:rsidR="0047295A" w:rsidRPr="00F75710">
        <w:t>контрол</w:t>
      </w:r>
      <w:r>
        <w:t>ир</w:t>
      </w:r>
      <w:r w:rsidR="0066137F">
        <w:t>о</w:t>
      </w:r>
      <w:r>
        <w:t>вать</w:t>
      </w:r>
      <w:r w:rsidR="0047295A" w:rsidRPr="00F75710">
        <w:t xml:space="preserve"> поз</w:t>
      </w:r>
      <w:r>
        <w:t>у ребенка при выполнении домашних заданий.</w:t>
      </w:r>
      <w:r w:rsidR="0047295A" w:rsidRPr="00F75710">
        <w:t xml:space="preserve"> </w:t>
      </w:r>
    </w:p>
    <w:p w:rsidR="004D2313" w:rsidRDefault="004D2313" w:rsidP="0047295A">
      <w:r w:rsidRPr="004D2313">
        <w:rPr>
          <w:noProof/>
        </w:rPr>
        <w:drawing>
          <wp:inline distT="0" distB="0" distL="0" distR="0">
            <wp:extent cx="4951742" cy="1440000"/>
            <wp:effectExtent l="19050" t="0" r="1258" b="0"/>
            <wp:docPr id="1" name="Рисунок 10" descr="Самые распространенные болезни школьника -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мые распространенные болезни школьника -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4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C29" w:rsidRDefault="00BD2C29" w:rsidP="00DA05D9">
      <w:pPr>
        <w:shd w:val="clear" w:color="auto" w:fill="FFFFFF"/>
        <w:tabs>
          <w:tab w:val="left" w:pos="9437"/>
        </w:tabs>
        <w:jc w:val="both"/>
        <w:rPr>
          <w:bCs/>
        </w:rPr>
      </w:pPr>
    </w:p>
    <w:p w:rsidR="00BB72E3" w:rsidRPr="008041FB" w:rsidRDefault="00BB72E3" w:rsidP="00DA05D9">
      <w:pPr>
        <w:shd w:val="clear" w:color="auto" w:fill="FFFFFF"/>
        <w:tabs>
          <w:tab w:val="left" w:pos="9437"/>
        </w:tabs>
        <w:jc w:val="both"/>
      </w:pPr>
      <w:r w:rsidRPr="00B67834">
        <w:rPr>
          <w:bCs/>
        </w:rPr>
        <w:t>При резко наклоненной позе у детей</w:t>
      </w:r>
      <w:r w:rsidR="003F1378">
        <w:t xml:space="preserve"> </w:t>
      </w:r>
      <w:r w:rsidRPr="008041FB">
        <w:t>значительно возрастает нагрузка на мышцы спины</w:t>
      </w:r>
      <w:r w:rsidR="00DA05D9">
        <w:t xml:space="preserve">, </w:t>
      </w:r>
      <w:r w:rsidRPr="008041FB">
        <w:t>увеличивается частота сердечных сокращений</w:t>
      </w:r>
      <w:r w:rsidR="00DA05D9">
        <w:t xml:space="preserve">, </w:t>
      </w:r>
      <w:r w:rsidRPr="008041FB">
        <w:t>уменьшается амплитуда дыхательных движений</w:t>
      </w:r>
      <w:r w:rsidR="00DA05D9">
        <w:t xml:space="preserve">, </w:t>
      </w:r>
      <w:r w:rsidRPr="008041FB">
        <w:t xml:space="preserve">уменьшается расстояние от глаз до тетради. </w:t>
      </w:r>
    </w:p>
    <w:p w:rsidR="00BB72E3" w:rsidRPr="00ED7FF5" w:rsidRDefault="00BB72E3" w:rsidP="00DA05D9">
      <w:pPr>
        <w:widowControl w:val="0"/>
        <w:shd w:val="clear" w:color="auto" w:fill="FFFFFF"/>
        <w:tabs>
          <w:tab w:val="left" w:pos="9437"/>
        </w:tabs>
        <w:autoSpaceDE w:val="0"/>
        <w:autoSpaceDN w:val="0"/>
        <w:adjustRightInd w:val="0"/>
        <w:ind w:left="360"/>
        <w:jc w:val="both"/>
      </w:pPr>
      <w:r w:rsidRPr="00DA05D9">
        <w:rPr>
          <w:bCs/>
        </w:rPr>
        <w:t xml:space="preserve">При опоре грудью на поверхность стола </w:t>
      </w:r>
      <w:r w:rsidRPr="00ED7FF5">
        <w:t xml:space="preserve">затрудняется работа внутренних органов. </w:t>
      </w:r>
    </w:p>
    <w:p w:rsidR="00BB72E3" w:rsidRPr="00DA05D9" w:rsidRDefault="00DA05D9" w:rsidP="00BB72E3">
      <w:pPr>
        <w:shd w:val="clear" w:color="auto" w:fill="FFFFFF"/>
        <w:jc w:val="both"/>
        <w:rPr>
          <w:bCs/>
        </w:rPr>
      </w:pPr>
      <w:r>
        <w:rPr>
          <w:bCs/>
        </w:rPr>
        <w:t>П</w:t>
      </w:r>
      <w:r w:rsidRPr="00DA05D9">
        <w:rPr>
          <w:bCs/>
        </w:rPr>
        <w:t xml:space="preserve">равильная поза учащегося во время </w:t>
      </w:r>
      <w:r>
        <w:rPr>
          <w:bCs/>
        </w:rPr>
        <w:t>выполнений заданий:</w:t>
      </w:r>
    </w:p>
    <w:p w:rsidR="00BB72E3" w:rsidRPr="008041FB" w:rsidRDefault="00BB72E3" w:rsidP="00BD2C29">
      <w:pPr>
        <w:shd w:val="clear" w:color="auto" w:fill="FFFFFF"/>
        <w:ind w:firstLine="708"/>
        <w:jc w:val="both"/>
        <w:rPr>
          <w:spacing w:val="-3"/>
        </w:rPr>
      </w:pPr>
      <w:r w:rsidRPr="008041FB">
        <w:rPr>
          <w:bCs/>
          <w:spacing w:val="-3"/>
          <w:u w:val="single"/>
        </w:rPr>
        <w:t>За столом.</w:t>
      </w:r>
    </w:p>
    <w:p w:rsidR="00BB72E3" w:rsidRPr="008041FB" w:rsidRDefault="00BB72E3" w:rsidP="00BD2C29">
      <w:pPr>
        <w:shd w:val="clear" w:color="auto" w:fill="FFFFFF"/>
        <w:ind w:firstLine="708"/>
        <w:jc w:val="both"/>
        <w:rPr>
          <w:spacing w:val="-3"/>
        </w:rPr>
      </w:pPr>
      <w:r w:rsidRPr="008041FB">
        <w:rPr>
          <w:bCs/>
          <w:spacing w:val="-3"/>
        </w:rPr>
        <w:t>Длина сиденья стула должна соответствовать длине бедер ребенка. Высота ножек стула должна равняться длине голеней. Голеностопный, коленный и тазобедренный суставы при сидении образуют прямой угол. Между краем стола и грудной клеткой сидящего ученика необходимо выдерживать расстояние, равное ширине кисти ребенка.</w:t>
      </w:r>
    </w:p>
    <w:p w:rsidR="00BB72E3" w:rsidRPr="008041FB" w:rsidRDefault="00BB72E3" w:rsidP="00BD2C29">
      <w:pPr>
        <w:shd w:val="clear" w:color="auto" w:fill="FFFFFF"/>
        <w:ind w:firstLine="708"/>
        <w:jc w:val="both"/>
        <w:rPr>
          <w:spacing w:val="-3"/>
        </w:rPr>
      </w:pPr>
      <w:r w:rsidRPr="008041FB">
        <w:rPr>
          <w:bCs/>
          <w:spacing w:val="-3"/>
          <w:u w:val="single"/>
        </w:rPr>
        <w:lastRenderedPageBreak/>
        <w:t>При письме.</w:t>
      </w:r>
    </w:p>
    <w:p w:rsidR="00BB72E3" w:rsidRPr="008041FB" w:rsidRDefault="00BB72E3" w:rsidP="00BD2C29">
      <w:pPr>
        <w:shd w:val="clear" w:color="auto" w:fill="FFFFFF"/>
        <w:ind w:firstLine="708"/>
        <w:jc w:val="both"/>
        <w:rPr>
          <w:spacing w:val="-3"/>
        </w:rPr>
      </w:pPr>
      <w:r w:rsidRPr="008041FB">
        <w:rPr>
          <w:bCs/>
          <w:spacing w:val="-3"/>
        </w:rPr>
        <w:t xml:space="preserve">Сидеть нужно с одинаковой нагрузкой на обе ягодицы. Позвоночник опирается на спинку стула. Предплечья лежат на поверхности стола симметрично и свободно. </w:t>
      </w:r>
      <w:proofErr w:type="spellStart"/>
      <w:r w:rsidRPr="008041FB">
        <w:rPr>
          <w:bCs/>
          <w:spacing w:val="-3"/>
        </w:rPr>
        <w:t>Надплечья</w:t>
      </w:r>
      <w:proofErr w:type="spellEnd"/>
      <w:r w:rsidRPr="008041FB">
        <w:rPr>
          <w:bCs/>
          <w:spacing w:val="-3"/>
        </w:rPr>
        <w:t xml:space="preserve"> находятся на одном уровне. Голова чуть наклонена вперед. Расстояние от глаз до стола (тетради, книги) соответствует 30-35 см. Тетрадь при письме должна лежать на столе под углом 30°. Левая рука (правая рука у левшей) ученика поддерживает и двигает тетрадь снизу вверх.</w:t>
      </w:r>
    </w:p>
    <w:p w:rsidR="00BB72E3" w:rsidRPr="008041FB" w:rsidRDefault="00BB72E3" w:rsidP="00BD2C29">
      <w:pPr>
        <w:shd w:val="clear" w:color="auto" w:fill="FFFFFF"/>
        <w:ind w:firstLine="708"/>
        <w:jc w:val="both"/>
        <w:rPr>
          <w:spacing w:val="-3"/>
        </w:rPr>
      </w:pPr>
      <w:r w:rsidRPr="008041FB">
        <w:rPr>
          <w:bCs/>
          <w:spacing w:val="-3"/>
          <w:u w:val="single"/>
        </w:rPr>
        <w:t>При чтении.</w:t>
      </w:r>
    </w:p>
    <w:p w:rsidR="00BB72E3" w:rsidRPr="008041FB" w:rsidRDefault="00BB72E3" w:rsidP="00BD2C29">
      <w:pPr>
        <w:shd w:val="clear" w:color="auto" w:fill="FFFFFF"/>
        <w:ind w:firstLine="708"/>
        <w:jc w:val="both"/>
        <w:rPr>
          <w:spacing w:val="-3"/>
        </w:rPr>
      </w:pPr>
      <w:r w:rsidRPr="008041FB">
        <w:rPr>
          <w:bCs/>
          <w:spacing w:val="-3"/>
        </w:rPr>
        <w:t>Поза при чтении в основном совпадает с позой при письме. Предплечья симметрично, без напряжения</w:t>
      </w:r>
      <w:r w:rsidR="00DA05D9">
        <w:rPr>
          <w:bCs/>
          <w:spacing w:val="-3"/>
        </w:rPr>
        <w:t xml:space="preserve"> </w:t>
      </w:r>
      <w:r w:rsidRPr="008041FB">
        <w:rPr>
          <w:bCs/>
          <w:spacing w:val="-3"/>
        </w:rPr>
        <w:t>лежат на поверхности стола (парты), кисти поддерживают книгу с наклоном по отношению к глазам под углом 15°.</w:t>
      </w:r>
    </w:p>
    <w:p w:rsidR="00CB32BF" w:rsidRPr="00CB32BF" w:rsidRDefault="00CB32BF" w:rsidP="0066137F">
      <w:pPr>
        <w:ind w:firstLine="708"/>
        <w:jc w:val="both"/>
      </w:pPr>
      <w:r>
        <w:t>З</w:t>
      </w:r>
      <w:r w:rsidR="00DA05D9" w:rsidRPr="0017625B">
        <w:t>а стабильное положение позвоночника, таза и бедер</w:t>
      </w:r>
      <w:r>
        <w:t>,</w:t>
      </w:r>
      <w:r w:rsidRPr="00CB32BF">
        <w:t xml:space="preserve"> </w:t>
      </w:r>
      <w:r w:rsidRPr="0017625B">
        <w:t>сохранение его положения</w:t>
      </w:r>
      <w:r>
        <w:t xml:space="preserve"> отвечают мышцы спины, образуя  м</w:t>
      </w:r>
      <w:r w:rsidRPr="00CB32BF">
        <w:t>ышечный корсет</w:t>
      </w:r>
      <w:r>
        <w:t xml:space="preserve">. Кроме того, что мышечный корсет </w:t>
      </w:r>
      <w:r w:rsidRPr="00CB32BF">
        <w:t xml:space="preserve"> отвечает за правильное формирование скелета</w:t>
      </w:r>
      <w:r w:rsidR="0066137F">
        <w:t>,</w:t>
      </w:r>
      <w:r w:rsidRPr="00CB32BF">
        <w:t xml:space="preserve"> </w:t>
      </w:r>
      <w:r>
        <w:t>он</w:t>
      </w:r>
      <w:r w:rsidRPr="00CB32BF">
        <w:t xml:space="preserve"> удерживает внутренние органы в их естественном положении.</w:t>
      </w:r>
      <w:r w:rsidR="007366CF">
        <w:t xml:space="preserve"> У детей мышцы находятся в периоде роста и им трудно длительно сохранять правильную позу, поэтому важно в течение всех возрастных периодов формировать мышечный корсет.</w:t>
      </w:r>
      <w:r w:rsidR="007366CF" w:rsidRPr="007366CF">
        <w:rPr>
          <w:rFonts w:ascii="Arial" w:hAnsi="Arial" w:cs="Arial"/>
          <w:b/>
          <w:bCs/>
          <w:color w:val="2A2A2A"/>
          <w:sz w:val="11"/>
          <w:szCs w:val="11"/>
          <w:shd w:val="clear" w:color="auto" w:fill="FFFFFF"/>
        </w:rPr>
        <w:t xml:space="preserve"> </w:t>
      </w:r>
      <w:r w:rsidR="007366CF" w:rsidRPr="007366CF">
        <w:t>Практически любая физическая нагрузка укрепляет мышечный корсет, однако существуют специальные комплексы упражнений, в которых нагрузка распределяется более равномерно</w:t>
      </w:r>
      <w:r w:rsidR="007366CF">
        <w:t>.</w:t>
      </w:r>
      <w:r w:rsidR="007366CF" w:rsidRPr="007366CF">
        <w:t xml:space="preserve"> </w:t>
      </w:r>
      <w:r w:rsidR="007366CF">
        <w:t>Для</w:t>
      </w:r>
      <w:r w:rsidR="007366CF" w:rsidRPr="00A030E0">
        <w:t xml:space="preserve"> детей школьного возраста </w:t>
      </w:r>
      <w:r w:rsidR="007366CF">
        <w:t>обязательна физическая активность – утренняя гимнастика</w:t>
      </w:r>
      <w:r w:rsidR="007366CF" w:rsidRPr="00A030E0">
        <w:t>,</w:t>
      </w:r>
      <w:r w:rsidR="007366CF">
        <w:t xml:space="preserve"> подвижные игры, спортивные занятия, танцы, хореография. Ч</w:t>
      </w:r>
      <w:r w:rsidR="007366CF" w:rsidRPr="00A030E0">
        <w:t xml:space="preserve">ем старше ребёнок, тем более интенсивной должна быть его </w:t>
      </w:r>
      <w:r w:rsidR="007366CF">
        <w:t>нагрузка</w:t>
      </w:r>
      <w:r w:rsidR="007366CF" w:rsidRPr="00A030E0">
        <w:t>. К примеру, школьник до десяти лет нуждается в 4,5 часах физичес</w:t>
      </w:r>
      <w:r w:rsidR="007366CF">
        <w:t>кой активности в течени</w:t>
      </w:r>
      <w:r w:rsidR="00BD2C29">
        <w:t>е</w:t>
      </w:r>
      <w:r w:rsidR="007366CF">
        <w:t xml:space="preserve"> суток, </w:t>
      </w:r>
      <w:r w:rsidR="007366CF" w:rsidRPr="00A030E0">
        <w:t>старшеклассник</w:t>
      </w:r>
      <w:r w:rsidR="007366CF">
        <w:t>и - в</w:t>
      </w:r>
      <w:r w:rsidR="007366CF" w:rsidRPr="00A030E0">
        <w:t xml:space="preserve"> 3-4 часа</w:t>
      </w:r>
      <w:r w:rsidR="007366CF">
        <w:t>х,</w:t>
      </w:r>
      <w:r w:rsidR="007366CF" w:rsidRPr="00A030E0">
        <w:t xml:space="preserve"> </w:t>
      </w:r>
      <w:r w:rsidR="007366CF">
        <w:t>но с большей интенсивностью</w:t>
      </w:r>
      <w:r w:rsidR="007366CF" w:rsidRPr="00A030E0">
        <w:t>.</w:t>
      </w:r>
    </w:p>
    <w:p w:rsidR="0017625B" w:rsidRPr="0017625B" w:rsidRDefault="006F4C1A" w:rsidP="00BD2C29">
      <w:pPr>
        <w:ind w:firstLine="360"/>
        <w:jc w:val="both"/>
      </w:pPr>
      <w:r>
        <w:t>В</w:t>
      </w:r>
      <w:r w:rsidR="0017625B" w:rsidRPr="0017625B">
        <w:t xml:space="preserve">ажно каждый день помнить о простых правилах, </w:t>
      </w:r>
      <w:r w:rsidR="00A0782B">
        <w:t>которые</w:t>
      </w:r>
      <w:r w:rsidR="0017625B" w:rsidRPr="0017625B">
        <w:t xml:space="preserve"> надолго </w:t>
      </w:r>
      <w:r>
        <w:t xml:space="preserve">помогут </w:t>
      </w:r>
      <w:r w:rsidR="0017625B" w:rsidRPr="0017625B">
        <w:t>сохранить здоровье спины и всего мышечного корсета.</w:t>
      </w:r>
    </w:p>
    <w:p w:rsidR="0017625B" w:rsidRPr="0017625B" w:rsidRDefault="0017625B" w:rsidP="007366CF">
      <w:pPr>
        <w:numPr>
          <w:ilvl w:val="0"/>
          <w:numId w:val="17"/>
        </w:numPr>
        <w:jc w:val="both"/>
      </w:pPr>
      <w:r w:rsidRPr="0017625B">
        <w:t>Постоянно следите за осанкой</w:t>
      </w:r>
      <w:r w:rsidR="006F4C1A">
        <w:t xml:space="preserve"> детей</w:t>
      </w:r>
      <w:r w:rsidRPr="0017625B">
        <w:t xml:space="preserve">, </w:t>
      </w:r>
      <w:r w:rsidR="006F4C1A">
        <w:t>обращайте внимание на наличие сутулости</w:t>
      </w:r>
      <w:r w:rsidRPr="0017625B">
        <w:t>.</w:t>
      </w:r>
    </w:p>
    <w:p w:rsidR="0017625B" w:rsidRPr="0017625B" w:rsidRDefault="006F4C1A" w:rsidP="007366CF">
      <w:pPr>
        <w:numPr>
          <w:ilvl w:val="0"/>
          <w:numId w:val="17"/>
        </w:numPr>
        <w:jc w:val="both"/>
      </w:pPr>
      <w:r>
        <w:t xml:space="preserve">Чередуйте выполнение домашних заданий детей с </w:t>
      </w:r>
      <w:r w:rsidR="0017625B" w:rsidRPr="0017625B">
        <w:t>выполн</w:t>
      </w:r>
      <w:r>
        <w:t>ением</w:t>
      </w:r>
      <w:r w:rsidR="0017625B" w:rsidRPr="0017625B">
        <w:t xml:space="preserve"> несложн</w:t>
      </w:r>
      <w:r>
        <w:t>ой физической</w:t>
      </w:r>
      <w:r w:rsidR="0017625B" w:rsidRPr="0017625B">
        <w:t xml:space="preserve"> разминк</w:t>
      </w:r>
      <w:r>
        <w:t>и</w:t>
      </w:r>
      <w:r w:rsidR="0017625B" w:rsidRPr="0017625B">
        <w:t>.</w:t>
      </w:r>
    </w:p>
    <w:p w:rsidR="006F4C1A" w:rsidRPr="0017625B" w:rsidRDefault="006F4C1A" w:rsidP="006F4C1A">
      <w:pPr>
        <w:numPr>
          <w:ilvl w:val="0"/>
          <w:numId w:val="17"/>
        </w:numPr>
        <w:jc w:val="both"/>
      </w:pPr>
      <w:r>
        <w:t>Запрещайте поднимать тяжелые вещи.</w:t>
      </w:r>
    </w:p>
    <w:p w:rsidR="004F5DC5" w:rsidRPr="00C63BC1" w:rsidRDefault="0017625B" w:rsidP="004F5DC5">
      <w:pPr>
        <w:numPr>
          <w:ilvl w:val="0"/>
          <w:numId w:val="17"/>
        </w:numPr>
        <w:shd w:val="clear" w:color="auto" w:fill="FFFFFF"/>
        <w:jc w:val="both"/>
      </w:pPr>
      <w:r w:rsidRPr="0017625B">
        <w:t xml:space="preserve"> </w:t>
      </w:r>
      <w:r w:rsidR="006F4C1A">
        <w:t xml:space="preserve">Следите за весом ребенка, </w:t>
      </w:r>
      <w:r w:rsidRPr="0017625B">
        <w:t>лишние килограммы дают сильную и неравномерную нагрузку на позвоночник.</w:t>
      </w:r>
    </w:p>
    <w:p w:rsidR="004F5DC5" w:rsidRPr="002A1F27" w:rsidRDefault="004F5DC5" w:rsidP="004F5DC5">
      <w:pPr>
        <w:ind w:firstLine="708"/>
        <w:jc w:val="both"/>
      </w:pPr>
      <w:r>
        <w:t>Часто встает вопрос</w:t>
      </w:r>
      <w:r w:rsidR="00A0782B">
        <w:t>: «К</w:t>
      </w:r>
      <w:r>
        <w:t>то</w:t>
      </w:r>
      <w:r w:rsidRPr="002A1F27">
        <w:t xml:space="preserve"> виноват</w:t>
      </w:r>
      <w:r w:rsidR="003F1378">
        <w:t xml:space="preserve"> в возникновении у ребенка нарушений здоровья</w:t>
      </w:r>
      <w:r w:rsidRPr="002A1F27">
        <w:t>, школа или родители?</w:t>
      </w:r>
      <w:r w:rsidR="00A0782B">
        <w:t>»</w:t>
      </w:r>
    </w:p>
    <w:p w:rsidR="004F5DC5" w:rsidRDefault="004F5DC5" w:rsidP="004F5DC5">
      <w:pPr>
        <w:ind w:firstLine="708"/>
        <w:jc w:val="both"/>
      </w:pPr>
      <w:r>
        <w:t>Однако не надо искать виноватых.</w:t>
      </w:r>
      <w:r w:rsidRPr="00BB2F8A">
        <w:t xml:space="preserve"> </w:t>
      </w:r>
      <w:r w:rsidRPr="002A1F27">
        <w:t>Как педагоги, так и родители</w:t>
      </w:r>
      <w:r w:rsidR="00A0782B">
        <w:t>,</w:t>
      </w:r>
      <w:r w:rsidRPr="002A1F27">
        <w:t xml:space="preserve"> должны поднимать уровень собственной ответственности за здоровье ребенка</w:t>
      </w:r>
      <w:r>
        <w:t xml:space="preserve">. Заподозрить нарушения, показать ребенка специалистам, выполнять рекомендации, создавать необходимые условия дома – в этом главная задача родителей. </w:t>
      </w:r>
      <w:r w:rsidRPr="002A1F27">
        <w:t xml:space="preserve"> </w:t>
      </w:r>
    </w:p>
    <w:p w:rsidR="00BD2C29" w:rsidRDefault="004F5DC5" w:rsidP="00BD2C29">
      <w:pPr>
        <w:ind w:firstLine="708"/>
        <w:jc w:val="both"/>
      </w:pPr>
      <w:r>
        <w:t xml:space="preserve">Часто </w:t>
      </w:r>
      <w:r w:rsidRPr="002A1F27">
        <w:t>распространенными бывают ситуации бездействия родителей</w:t>
      </w:r>
      <w:r w:rsidR="003F1378">
        <w:t>,</w:t>
      </w:r>
      <w:r>
        <w:t xml:space="preserve"> что равносильно вынести приговор своим детям - расти </w:t>
      </w:r>
      <w:r w:rsidR="003F1378">
        <w:t xml:space="preserve">с нарушениями здоровья, </w:t>
      </w:r>
      <w:r>
        <w:t xml:space="preserve">больными, и как следствие </w:t>
      </w:r>
      <w:r w:rsidR="003F1378">
        <w:t xml:space="preserve">с </w:t>
      </w:r>
      <w:r>
        <w:t>множество</w:t>
      </w:r>
      <w:r w:rsidR="003F1378">
        <w:t>м</w:t>
      </w:r>
      <w:r>
        <w:t xml:space="preserve"> ограничений в социальной и репродуктивной</w:t>
      </w:r>
      <w:r w:rsidRPr="0012598C">
        <w:t xml:space="preserve"> </w:t>
      </w:r>
      <w:r>
        <w:t>сфере.</w:t>
      </w:r>
    </w:p>
    <w:p w:rsidR="0066137F" w:rsidRPr="003F1378" w:rsidRDefault="003F1378" w:rsidP="00BD2C29">
      <w:pPr>
        <w:ind w:firstLine="708"/>
        <w:jc w:val="both"/>
        <w:rPr>
          <w:b/>
        </w:rPr>
      </w:pPr>
      <w:r w:rsidRPr="003F1378">
        <w:rPr>
          <w:b/>
        </w:rPr>
        <w:t>СПОСОБСТВУЙТЕ СОХРАНЕНИЮ ЗДОРОВЬЯ</w:t>
      </w:r>
      <w:r>
        <w:rPr>
          <w:b/>
        </w:rPr>
        <w:t xml:space="preserve"> СВОИХ ДЕТЕЙ</w:t>
      </w:r>
      <w:r w:rsidRPr="003F1378">
        <w:rPr>
          <w:b/>
        </w:rPr>
        <w:t>.</w:t>
      </w:r>
      <w:r w:rsidR="00BD2C29">
        <w:rPr>
          <w:b/>
        </w:rPr>
        <w:t xml:space="preserve"> </w:t>
      </w:r>
      <w:r w:rsidRPr="003F1378">
        <w:rPr>
          <w:b/>
        </w:rPr>
        <w:t>НЕЛЬЗЯ ДЛЯ РЕБЕНКА СДЕЛАТЬ МАЛО ИЛИ МНОГО</w:t>
      </w:r>
      <w:r w:rsidR="00AB556D">
        <w:rPr>
          <w:b/>
        </w:rPr>
        <w:t>.</w:t>
      </w:r>
      <w:r w:rsidRPr="003F1378">
        <w:rPr>
          <w:b/>
        </w:rPr>
        <w:t xml:space="preserve"> НАДО СДЕЛАТЬ ВСЕ</w:t>
      </w:r>
      <w:r w:rsidR="00687538">
        <w:rPr>
          <w:b/>
        </w:rPr>
        <w:t>!</w:t>
      </w:r>
    </w:p>
    <w:p w:rsidR="009F619E" w:rsidRDefault="00687538">
      <w:r>
        <w:lastRenderedPageBreak/>
        <w:t xml:space="preserve">                </w:t>
      </w:r>
      <w:r w:rsidR="00E858F0" w:rsidRPr="00E858F0">
        <w:rPr>
          <w:noProof/>
        </w:rPr>
        <w:drawing>
          <wp:inline distT="0" distB="0" distL="0" distR="0">
            <wp:extent cx="3342130" cy="2059459"/>
            <wp:effectExtent l="19050" t="0" r="0" b="0"/>
            <wp:docPr id="26" name="Рисунок 26" descr="http://5s1.ru/wp-content/uploads/2016/07/Fizkul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5s1.ru/wp-content/uploads/2016/07/Fizkultur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490" cy="206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840" w:type="dxa"/>
        <w:tblCellMar>
          <w:left w:w="0" w:type="dxa"/>
          <w:right w:w="0" w:type="dxa"/>
        </w:tblCellMar>
        <w:tblLook w:val="04A0"/>
      </w:tblPr>
      <w:tblGrid>
        <w:gridCol w:w="4280"/>
        <w:gridCol w:w="4280"/>
        <w:gridCol w:w="4280"/>
      </w:tblGrid>
      <w:tr w:rsidR="004D58DB" w:rsidRPr="004D58DB" w:rsidTr="004D58DB">
        <w:trPr>
          <w:trHeight w:val="1255"/>
        </w:trPr>
        <w:tc>
          <w:tcPr>
            <w:tcW w:w="4280" w:type="dxa"/>
            <w:tcBorders>
              <w:top w:val="single" w:sz="8" w:space="0" w:color="FFFFFF"/>
              <w:left w:val="single" w:sz="1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58DB" w:rsidRPr="004D58DB" w:rsidRDefault="004D58DB" w:rsidP="003F1378"/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58DB" w:rsidRPr="004D58DB" w:rsidRDefault="004D58DB" w:rsidP="004D58DB"/>
        </w:tc>
        <w:tc>
          <w:tcPr>
            <w:tcW w:w="4280" w:type="dxa"/>
            <w:tcBorders>
              <w:top w:val="single" w:sz="8" w:space="0" w:color="FFFFFF"/>
              <w:left w:val="single" w:sz="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D58DB" w:rsidRPr="004D58DB" w:rsidRDefault="004D58DB" w:rsidP="004D58DB"/>
        </w:tc>
      </w:tr>
    </w:tbl>
    <w:p w:rsidR="004D58DB" w:rsidRDefault="004D58DB"/>
    <w:sectPr w:rsidR="004D58DB" w:rsidSect="0084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B9B"/>
    <w:multiLevelType w:val="hybridMultilevel"/>
    <w:tmpl w:val="1AEA0B6C"/>
    <w:lvl w:ilvl="0" w:tplc="764EFD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2B8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277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444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72D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2210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8D3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24D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40E7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92F1C"/>
    <w:multiLevelType w:val="hybridMultilevel"/>
    <w:tmpl w:val="0C22C63C"/>
    <w:lvl w:ilvl="0" w:tplc="82905E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6C1A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D894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693B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94D6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34FE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8A2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7C7C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E5D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80738"/>
    <w:multiLevelType w:val="hybridMultilevel"/>
    <w:tmpl w:val="4AE48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64BC"/>
    <w:multiLevelType w:val="multilevel"/>
    <w:tmpl w:val="AA7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C52C6"/>
    <w:multiLevelType w:val="hybridMultilevel"/>
    <w:tmpl w:val="224AE98C"/>
    <w:lvl w:ilvl="0" w:tplc="631CBB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C4DB0"/>
    <w:multiLevelType w:val="hybridMultilevel"/>
    <w:tmpl w:val="4C801B0E"/>
    <w:lvl w:ilvl="0" w:tplc="28A0CD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08A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B6FC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02B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ABB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EDE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878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438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A6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3521E"/>
    <w:multiLevelType w:val="hybridMultilevel"/>
    <w:tmpl w:val="28BACA60"/>
    <w:lvl w:ilvl="0" w:tplc="4766A9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26E5A">
      <w:start w:val="11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263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C23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038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ACA0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4E4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86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EE1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5440A"/>
    <w:multiLevelType w:val="hybridMultilevel"/>
    <w:tmpl w:val="F70E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975EC"/>
    <w:multiLevelType w:val="hybridMultilevel"/>
    <w:tmpl w:val="4EA0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22C7A"/>
    <w:multiLevelType w:val="hybridMultilevel"/>
    <w:tmpl w:val="DD14E20E"/>
    <w:lvl w:ilvl="0" w:tplc="CF405F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DEF7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C6F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18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CC9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0011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0488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0460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D0D3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3E2312"/>
    <w:multiLevelType w:val="hybridMultilevel"/>
    <w:tmpl w:val="FEAA8A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AE6B00"/>
    <w:multiLevelType w:val="hybridMultilevel"/>
    <w:tmpl w:val="5AD86324"/>
    <w:lvl w:ilvl="0" w:tplc="CE10FC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1EC0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E19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289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61D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C24D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9C7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CD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670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5135FF"/>
    <w:multiLevelType w:val="hybridMultilevel"/>
    <w:tmpl w:val="4F304DDC"/>
    <w:lvl w:ilvl="0" w:tplc="6E7A9F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5668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289A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0C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61E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8D5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3683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6C67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9815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C2CB1"/>
    <w:multiLevelType w:val="hybridMultilevel"/>
    <w:tmpl w:val="5A7E03A6"/>
    <w:lvl w:ilvl="0" w:tplc="D76854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175A3"/>
    <w:multiLevelType w:val="multilevel"/>
    <w:tmpl w:val="A19C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8178F5"/>
    <w:multiLevelType w:val="hybridMultilevel"/>
    <w:tmpl w:val="14149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10527"/>
    <w:multiLevelType w:val="hybridMultilevel"/>
    <w:tmpl w:val="BA1A3034"/>
    <w:lvl w:ilvl="0" w:tplc="98FEBB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2A066">
      <w:start w:val="11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DCB4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250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E13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CC2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6BE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03D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A802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2E0735"/>
    <w:multiLevelType w:val="multilevel"/>
    <w:tmpl w:val="678C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12"/>
  </w:num>
  <w:num w:numId="11">
    <w:abstractNumId w:val="17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characterSpacingControl w:val="doNotCompress"/>
  <w:compat/>
  <w:rsids>
    <w:rsidRoot w:val="009F619E"/>
    <w:rsid w:val="0012598C"/>
    <w:rsid w:val="0017625B"/>
    <w:rsid w:val="00250FFD"/>
    <w:rsid w:val="00260925"/>
    <w:rsid w:val="00264AAB"/>
    <w:rsid w:val="00286264"/>
    <w:rsid w:val="002A1F27"/>
    <w:rsid w:val="002D68AC"/>
    <w:rsid w:val="002D7E29"/>
    <w:rsid w:val="003B5EE8"/>
    <w:rsid w:val="003C18EF"/>
    <w:rsid w:val="003F1378"/>
    <w:rsid w:val="00456183"/>
    <w:rsid w:val="0047295A"/>
    <w:rsid w:val="004B7F66"/>
    <w:rsid w:val="004C3356"/>
    <w:rsid w:val="004D2313"/>
    <w:rsid w:val="004D58DB"/>
    <w:rsid w:val="004E4C0F"/>
    <w:rsid w:val="004F5DC5"/>
    <w:rsid w:val="00635387"/>
    <w:rsid w:val="0066137F"/>
    <w:rsid w:val="00682C15"/>
    <w:rsid w:val="00687538"/>
    <w:rsid w:val="006F0333"/>
    <w:rsid w:val="006F4C1A"/>
    <w:rsid w:val="007366CF"/>
    <w:rsid w:val="00793064"/>
    <w:rsid w:val="007B15A6"/>
    <w:rsid w:val="007B2838"/>
    <w:rsid w:val="007C5866"/>
    <w:rsid w:val="00807CBD"/>
    <w:rsid w:val="00810890"/>
    <w:rsid w:val="0084481B"/>
    <w:rsid w:val="00857041"/>
    <w:rsid w:val="00867471"/>
    <w:rsid w:val="008771DD"/>
    <w:rsid w:val="0087791D"/>
    <w:rsid w:val="008A004C"/>
    <w:rsid w:val="0092684F"/>
    <w:rsid w:val="009F619E"/>
    <w:rsid w:val="00A00720"/>
    <w:rsid w:val="00A030E0"/>
    <w:rsid w:val="00A0782B"/>
    <w:rsid w:val="00A213D3"/>
    <w:rsid w:val="00AB2FDF"/>
    <w:rsid w:val="00AB556D"/>
    <w:rsid w:val="00B15D6F"/>
    <w:rsid w:val="00B9331F"/>
    <w:rsid w:val="00BB2F8A"/>
    <w:rsid w:val="00BB72E3"/>
    <w:rsid w:val="00BD2C29"/>
    <w:rsid w:val="00C63BC1"/>
    <w:rsid w:val="00C92AA6"/>
    <w:rsid w:val="00CB32BF"/>
    <w:rsid w:val="00CF2239"/>
    <w:rsid w:val="00D02ABD"/>
    <w:rsid w:val="00D0692F"/>
    <w:rsid w:val="00D15C70"/>
    <w:rsid w:val="00DA05D9"/>
    <w:rsid w:val="00E063FA"/>
    <w:rsid w:val="00E30825"/>
    <w:rsid w:val="00E40F4A"/>
    <w:rsid w:val="00E858F0"/>
    <w:rsid w:val="00EB4657"/>
    <w:rsid w:val="00F42409"/>
    <w:rsid w:val="00F44476"/>
    <w:rsid w:val="00F75710"/>
    <w:rsid w:val="00FF2322"/>
    <w:rsid w:val="00FF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619E"/>
    <w:pPr>
      <w:ind w:left="720"/>
      <w:contextualSpacing/>
    </w:pPr>
  </w:style>
  <w:style w:type="paragraph" w:styleId="a4">
    <w:name w:val="Normal (Web)"/>
    <w:basedOn w:val="a"/>
    <w:uiPriority w:val="99"/>
    <w:rsid w:val="002A1F27"/>
  </w:style>
  <w:style w:type="paragraph" w:styleId="a5">
    <w:name w:val="Balloon Text"/>
    <w:basedOn w:val="a"/>
    <w:link w:val="a6"/>
    <w:rsid w:val="001259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259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44476"/>
  </w:style>
  <w:style w:type="character" w:styleId="a7">
    <w:name w:val="Hyperlink"/>
    <w:basedOn w:val="a0"/>
    <w:rsid w:val="001762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4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6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4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7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4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9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9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0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6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77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6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9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26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4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4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1380</Words>
  <Characters>9005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olga.filkina</dc:creator>
  <cp:lastModifiedBy>ekaterina.matveeva</cp:lastModifiedBy>
  <cp:revision>2</cp:revision>
  <cp:lastPrinted>2018-07-10T10:14:00Z</cp:lastPrinted>
  <dcterms:created xsi:type="dcterms:W3CDTF">2019-10-25T11:40:00Z</dcterms:created>
  <dcterms:modified xsi:type="dcterms:W3CDTF">2019-10-25T11:40:00Z</dcterms:modified>
</cp:coreProperties>
</file>